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E95" w:rsidRPr="00817CA0" w:rsidRDefault="00F75E95" w:rsidP="00596610">
      <w:pPr>
        <w:jc w:val="center"/>
        <w:rPr>
          <w:rFonts w:cs="B Nazanin"/>
          <w:b/>
          <w:bCs/>
          <w:sz w:val="20"/>
          <w:szCs w:val="20"/>
          <w:rtl/>
        </w:rPr>
      </w:pPr>
      <w:bookmarkStart w:id="0" w:name="_GoBack"/>
      <w:bookmarkEnd w:id="0"/>
      <w:r w:rsidRPr="00817CA0">
        <w:rPr>
          <w:rFonts w:cs="B Nazanin" w:hint="cs"/>
          <w:b/>
          <w:bCs/>
          <w:sz w:val="20"/>
          <w:szCs w:val="20"/>
          <w:rtl/>
        </w:rPr>
        <w:t>به نام خدا</w:t>
      </w:r>
    </w:p>
    <w:p w:rsidR="00F75E95" w:rsidRPr="00817CA0" w:rsidRDefault="00F75E95" w:rsidP="00596610">
      <w:pPr>
        <w:jc w:val="center"/>
        <w:rPr>
          <w:rFonts w:cs="B Nazanin"/>
          <w:b/>
          <w:bCs/>
          <w:sz w:val="20"/>
          <w:szCs w:val="20"/>
          <w:rtl/>
        </w:rPr>
      </w:pPr>
      <w:r w:rsidRPr="00817CA0">
        <w:rPr>
          <w:rFonts w:cs="B Nazanin" w:hint="cs"/>
          <w:b/>
          <w:bCs/>
          <w:sz w:val="20"/>
          <w:szCs w:val="20"/>
          <w:rtl/>
        </w:rPr>
        <w:t xml:space="preserve">اساسنامه مدیریت مشترکات </w:t>
      </w:r>
      <w:r w:rsidR="003F16FF">
        <w:rPr>
          <w:rFonts w:cs="B Nazanin" w:hint="cs"/>
          <w:b/>
          <w:bCs/>
          <w:sz w:val="20"/>
          <w:szCs w:val="20"/>
          <w:rtl/>
        </w:rPr>
        <w:t>مجتمع</w:t>
      </w:r>
      <w:r w:rsidRPr="00817CA0">
        <w:rPr>
          <w:rFonts w:cs="B Nazanin" w:hint="cs"/>
          <w:b/>
          <w:bCs/>
          <w:sz w:val="20"/>
          <w:szCs w:val="20"/>
          <w:rtl/>
        </w:rPr>
        <w:t xml:space="preserve"> تجاری آرمیتاژ گلشن</w:t>
      </w:r>
    </w:p>
    <w:p w:rsidR="00F75E95" w:rsidRPr="00817CA0" w:rsidRDefault="00F75E95" w:rsidP="00F75E95">
      <w:pPr>
        <w:jc w:val="both"/>
        <w:rPr>
          <w:rFonts w:cs="B Nazanin"/>
          <w:b/>
          <w:bCs/>
          <w:sz w:val="20"/>
          <w:szCs w:val="20"/>
          <w:rtl/>
        </w:rPr>
      </w:pPr>
      <w:r w:rsidRPr="00817CA0">
        <w:rPr>
          <w:rFonts w:cs="B Nazanin" w:hint="cs"/>
          <w:b/>
          <w:bCs/>
          <w:sz w:val="20"/>
          <w:szCs w:val="20"/>
          <w:rtl/>
        </w:rPr>
        <w:t>ماده 1:کلیات</w:t>
      </w:r>
    </w:p>
    <w:p w:rsidR="00F75E95" w:rsidRPr="00817CA0" w:rsidRDefault="00F75E95" w:rsidP="00596610">
      <w:pPr>
        <w:jc w:val="both"/>
        <w:rPr>
          <w:rFonts w:cs="B Nazanin"/>
          <w:sz w:val="20"/>
          <w:szCs w:val="20"/>
          <w:rtl/>
        </w:rPr>
      </w:pPr>
      <w:r w:rsidRPr="00817CA0">
        <w:rPr>
          <w:rFonts w:cs="B Nazanin" w:hint="cs"/>
          <w:sz w:val="20"/>
          <w:szCs w:val="20"/>
          <w:rtl/>
        </w:rPr>
        <w:t>نظر</w:t>
      </w:r>
      <w:r w:rsidRPr="00817CA0">
        <w:rPr>
          <w:rFonts w:cs="B Nazanin"/>
          <w:sz w:val="20"/>
          <w:szCs w:val="20"/>
          <w:rtl/>
        </w:rPr>
        <w:t xml:space="preserve"> </w:t>
      </w:r>
      <w:r w:rsidRPr="00817CA0">
        <w:rPr>
          <w:rFonts w:cs="B Nazanin" w:hint="cs"/>
          <w:sz w:val="20"/>
          <w:szCs w:val="20"/>
          <w:rtl/>
        </w:rPr>
        <w:t>به</w:t>
      </w:r>
      <w:r w:rsidRPr="00817CA0">
        <w:rPr>
          <w:rFonts w:cs="B Nazanin"/>
          <w:sz w:val="20"/>
          <w:szCs w:val="20"/>
          <w:rtl/>
        </w:rPr>
        <w:t xml:space="preserve"> </w:t>
      </w:r>
      <w:r w:rsidRPr="00817CA0">
        <w:rPr>
          <w:rFonts w:cs="B Nazanin" w:hint="cs"/>
          <w:sz w:val="20"/>
          <w:szCs w:val="20"/>
          <w:rtl/>
        </w:rPr>
        <w:t>اینکه</w:t>
      </w:r>
      <w:r w:rsidRPr="00817CA0">
        <w:rPr>
          <w:rFonts w:cs="B Nazanin"/>
          <w:sz w:val="20"/>
          <w:szCs w:val="20"/>
          <w:rtl/>
        </w:rPr>
        <w:t xml:space="preserve"> </w:t>
      </w:r>
      <w:r w:rsidRPr="00817CA0">
        <w:rPr>
          <w:rFonts w:cs="B Nazanin"/>
          <w:sz w:val="20"/>
          <w:szCs w:val="20"/>
        </w:rPr>
        <w:t xml:space="preserve"> </w:t>
      </w:r>
      <w:r w:rsidRPr="00817CA0">
        <w:rPr>
          <w:rFonts w:cs="B Nazanin" w:hint="cs"/>
          <w:sz w:val="20"/>
          <w:szCs w:val="20"/>
          <w:rtl/>
        </w:rPr>
        <w:t>بخش تجاری</w:t>
      </w:r>
      <w:r w:rsidRPr="00817CA0">
        <w:rPr>
          <w:rFonts w:cs="B Nazanin"/>
          <w:sz w:val="20"/>
          <w:szCs w:val="20"/>
          <w:rtl/>
        </w:rPr>
        <w:t xml:space="preserve"> </w:t>
      </w:r>
      <w:r w:rsidRPr="00817CA0">
        <w:rPr>
          <w:rFonts w:cs="B Nazanin" w:hint="cs"/>
          <w:sz w:val="20"/>
          <w:szCs w:val="20"/>
          <w:rtl/>
        </w:rPr>
        <w:t>مجتمع</w:t>
      </w:r>
      <w:r w:rsidRPr="00817CA0">
        <w:rPr>
          <w:rFonts w:cs="B Nazanin"/>
          <w:sz w:val="20"/>
          <w:szCs w:val="20"/>
          <w:rtl/>
        </w:rPr>
        <w:t xml:space="preserve"> </w:t>
      </w:r>
      <w:r w:rsidRPr="00817CA0">
        <w:rPr>
          <w:rFonts w:cs="B Nazanin" w:hint="cs"/>
          <w:sz w:val="20"/>
          <w:szCs w:val="20"/>
          <w:rtl/>
        </w:rPr>
        <w:t>آرمیتاژ</w:t>
      </w:r>
      <w:r w:rsidRPr="00817CA0">
        <w:rPr>
          <w:rFonts w:cs="B Nazanin"/>
          <w:sz w:val="20"/>
          <w:szCs w:val="20"/>
          <w:rtl/>
        </w:rPr>
        <w:t xml:space="preserve"> </w:t>
      </w:r>
      <w:r w:rsidRPr="00817CA0">
        <w:rPr>
          <w:rFonts w:cs="B Nazanin" w:hint="cs"/>
          <w:sz w:val="20"/>
          <w:szCs w:val="20"/>
          <w:rtl/>
        </w:rPr>
        <w:t>واقع</w:t>
      </w:r>
      <w:r w:rsidRPr="00817CA0">
        <w:rPr>
          <w:rFonts w:cs="B Nazanin"/>
          <w:sz w:val="20"/>
          <w:szCs w:val="20"/>
          <w:rtl/>
        </w:rPr>
        <w:t xml:space="preserve"> </w:t>
      </w:r>
      <w:r w:rsidRPr="00817CA0">
        <w:rPr>
          <w:rFonts w:cs="B Nazanin" w:hint="cs"/>
          <w:sz w:val="20"/>
          <w:szCs w:val="20"/>
          <w:rtl/>
        </w:rPr>
        <w:t>در</w:t>
      </w:r>
      <w:r w:rsidRPr="00817CA0">
        <w:rPr>
          <w:rFonts w:cs="B Nazanin"/>
          <w:sz w:val="20"/>
          <w:szCs w:val="20"/>
          <w:rtl/>
        </w:rPr>
        <w:t xml:space="preserve"> </w:t>
      </w:r>
      <w:r w:rsidRPr="00817CA0">
        <w:rPr>
          <w:rFonts w:cs="B Nazanin" w:hint="cs"/>
          <w:sz w:val="20"/>
          <w:szCs w:val="20"/>
          <w:rtl/>
        </w:rPr>
        <w:t>مشهد</w:t>
      </w:r>
      <w:r w:rsidRPr="00817CA0">
        <w:rPr>
          <w:rFonts w:cs="B Nazanin"/>
          <w:sz w:val="20"/>
          <w:szCs w:val="20"/>
          <w:rtl/>
        </w:rPr>
        <w:t xml:space="preserve"> </w:t>
      </w:r>
      <w:r w:rsidRPr="00817CA0">
        <w:rPr>
          <w:rFonts w:cs="B Nazanin" w:hint="cs"/>
          <w:sz w:val="20"/>
          <w:szCs w:val="20"/>
          <w:rtl/>
        </w:rPr>
        <w:t>خیابان</w:t>
      </w:r>
      <w:r w:rsidRPr="00817CA0">
        <w:rPr>
          <w:rFonts w:cs="B Nazanin"/>
          <w:sz w:val="20"/>
          <w:szCs w:val="20"/>
          <w:rtl/>
        </w:rPr>
        <w:t xml:space="preserve"> </w:t>
      </w:r>
      <w:r w:rsidRPr="00817CA0">
        <w:rPr>
          <w:rFonts w:cs="B Nazanin" w:hint="cs"/>
          <w:sz w:val="20"/>
          <w:szCs w:val="20"/>
          <w:rtl/>
        </w:rPr>
        <w:t>هفت</w:t>
      </w:r>
      <w:r w:rsidRPr="00817CA0">
        <w:rPr>
          <w:rFonts w:cs="B Nazanin"/>
          <w:sz w:val="20"/>
          <w:szCs w:val="20"/>
          <w:rtl/>
        </w:rPr>
        <w:t xml:space="preserve"> </w:t>
      </w:r>
      <w:r w:rsidRPr="00817CA0">
        <w:rPr>
          <w:rFonts w:cs="B Nazanin" w:hint="cs"/>
          <w:sz w:val="20"/>
          <w:szCs w:val="20"/>
          <w:rtl/>
        </w:rPr>
        <w:t>تیر</w:t>
      </w:r>
      <w:r w:rsidRPr="00817CA0">
        <w:rPr>
          <w:rFonts w:cs="B Nazanin"/>
          <w:sz w:val="20"/>
          <w:szCs w:val="20"/>
          <w:rtl/>
        </w:rPr>
        <w:t xml:space="preserve"> </w:t>
      </w:r>
      <w:r w:rsidRPr="00817CA0">
        <w:rPr>
          <w:rFonts w:cs="B Nazanin" w:hint="cs"/>
          <w:sz w:val="20"/>
          <w:szCs w:val="20"/>
          <w:rtl/>
        </w:rPr>
        <w:t>- نبش</w:t>
      </w:r>
      <w:r w:rsidRPr="00817CA0">
        <w:rPr>
          <w:rFonts w:cs="B Nazanin"/>
          <w:sz w:val="20"/>
          <w:szCs w:val="20"/>
          <w:rtl/>
        </w:rPr>
        <w:t xml:space="preserve"> </w:t>
      </w:r>
      <w:r w:rsidRPr="00817CA0">
        <w:rPr>
          <w:rFonts w:cs="B Nazanin" w:hint="cs"/>
          <w:sz w:val="20"/>
          <w:szCs w:val="20"/>
          <w:rtl/>
        </w:rPr>
        <w:t>گلشن</w:t>
      </w:r>
      <w:r w:rsidRPr="00817CA0">
        <w:rPr>
          <w:rFonts w:cs="B Nazanin"/>
          <w:sz w:val="20"/>
          <w:szCs w:val="20"/>
          <w:rtl/>
        </w:rPr>
        <w:t xml:space="preserve"> </w:t>
      </w:r>
      <w:r w:rsidRPr="00817CA0">
        <w:rPr>
          <w:rFonts w:cs="B Nazanin" w:hint="cs"/>
          <w:sz w:val="20"/>
          <w:szCs w:val="20"/>
          <w:rtl/>
        </w:rPr>
        <w:t>مشتمل بر</w:t>
      </w:r>
      <w:r w:rsidRPr="00817CA0">
        <w:rPr>
          <w:rFonts w:cs="B Nazanin"/>
          <w:sz w:val="20"/>
          <w:szCs w:val="20"/>
          <w:rtl/>
        </w:rPr>
        <w:t xml:space="preserve"> </w:t>
      </w:r>
      <w:r w:rsidR="00036775">
        <w:rPr>
          <w:rFonts w:cs="B Nazanin" w:hint="cs"/>
          <w:sz w:val="20"/>
          <w:szCs w:val="20"/>
          <w:rtl/>
        </w:rPr>
        <w:t xml:space="preserve">سه طبقه پارکینگ و </w:t>
      </w:r>
      <w:r w:rsidR="00353543">
        <w:rPr>
          <w:rFonts w:cs="B Nazanin" w:hint="cs"/>
          <w:sz w:val="20"/>
          <w:szCs w:val="20"/>
          <w:rtl/>
        </w:rPr>
        <w:t>هفت</w:t>
      </w:r>
      <w:r w:rsidRPr="00817CA0">
        <w:rPr>
          <w:rFonts w:cs="B Nazanin"/>
          <w:sz w:val="20"/>
          <w:szCs w:val="20"/>
          <w:rtl/>
        </w:rPr>
        <w:t xml:space="preserve"> </w:t>
      </w:r>
      <w:r w:rsidRPr="00817CA0">
        <w:rPr>
          <w:rFonts w:cs="B Nazanin" w:hint="cs"/>
          <w:sz w:val="20"/>
          <w:szCs w:val="20"/>
          <w:rtl/>
        </w:rPr>
        <w:t>طبقه</w:t>
      </w:r>
      <w:r w:rsidRPr="00817CA0">
        <w:rPr>
          <w:rFonts w:cs="B Nazanin"/>
          <w:sz w:val="20"/>
          <w:szCs w:val="20"/>
          <w:rtl/>
        </w:rPr>
        <w:t xml:space="preserve"> </w:t>
      </w:r>
      <w:r w:rsidRPr="00817CA0">
        <w:rPr>
          <w:rFonts w:cs="B Nazanin" w:hint="cs"/>
          <w:sz w:val="20"/>
          <w:szCs w:val="20"/>
          <w:rtl/>
        </w:rPr>
        <w:t>تجاری</w:t>
      </w:r>
      <w:r w:rsidRPr="00817CA0">
        <w:rPr>
          <w:rFonts w:cs="B Nazanin"/>
          <w:sz w:val="20"/>
          <w:szCs w:val="20"/>
          <w:rtl/>
        </w:rPr>
        <w:t xml:space="preserve"> </w:t>
      </w:r>
      <w:r w:rsidRPr="00817CA0">
        <w:rPr>
          <w:rFonts w:cs="B Nazanin" w:hint="cs"/>
          <w:sz w:val="20"/>
          <w:szCs w:val="20"/>
          <w:rtl/>
        </w:rPr>
        <w:t xml:space="preserve">( طبقات 1- و </w:t>
      </w:r>
      <w:r w:rsidR="003F16FF">
        <w:rPr>
          <w:rFonts w:cs="B Nazanin" w:hint="cs"/>
          <w:sz w:val="20"/>
          <w:szCs w:val="20"/>
          <w:rtl/>
        </w:rPr>
        <w:t>همکف و</w:t>
      </w:r>
      <w:r w:rsidRPr="00817CA0">
        <w:rPr>
          <w:rFonts w:cs="B Nazanin" w:hint="cs"/>
          <w:sz w:val="20"/>
          <w:szCs w:val="20"/>
          <w:rtl/>
        </w:rPr>
        <w:t xml:space="preserve">1+ و 2+ و 3+ و 4+ </w:t>
      </w:r>
      <w:r w:rsidR="00353543">
        <w:rPr>
          <w:rFonts w:cs="B Nazanin" w:hint="cs"/>
          <w:sz w:val="20"/>
          <w:szCs w:val="20"/>
          <w:rtl/>
        </w:rPr>
        <w:t xml:space="preserve"> و +5</w:t>
      </w:r>
      <w:r w:rsidRPr="00817CA0">
        <w:rPr>
          <w:rFonts w:cs="B Nazanin" w:hint="cs"/>
          <w:sz w:val="20"/>
          <w:szCs w:val="20"/>
          <w:rtl/>
        </w:rPr>
        <w:t xml:space="preserve">) </w:t>
      </w:r>
      <w:r w:rsidRPr="00817CA0">
        <w:rPr>
          <w:rFonts w:cs="B Nazanin"/>
          <w:sz w:val="20"/>
          <w:szCs w:val="20"/>
          <w:rtl/>
        </w:rPr>
        <w:t xml:space="preserve"> </w:t>
      </w:r>
      <w:r w:rsidRPr="00817CA0">
        <w:rPr>
          <w:rFonts w:cs="B Nazanin" w:hint="cs"/>
          <w:sz w:val="20"/>
          <w:szCs w:val="20"/>
          <w:rtl/>
        </w:rPr>
        <w:t>به</w:t>
      </w:r>
      <w:r w:rsidRPr="00817CA0">
        <w:rPr>
          <w:rFonts w:cs="B Nazanin"/>
          <w:sz w:val="20"/>
          <w:szCs w:val="20"/>
          <w:rtl/>
        </w:rPr>
        <w:t xml:space="preserve"> </w:t>
      </w:r>
      <w:r w:rsidRPr="00817CA0">
        <w:rPr>
          <w:rFonts w:cs="B Nazanin" w:hint="cs"/>
          <w:sz w:val="20"/>
          <w:szCs w:val="20"/>
          <w:rtl/>
        </w:rPr>
        <w:t>بهره</w:t>
      </w:r>
      <w:r w:rsidRPr="00817CA0">
        <w:rPr>
          <w:rFonts w:cs="B Nazanin"/>
          <w:sz w:val="20"/>
          <w:szCs w:val="20"/>
          <w:rtl/>
        </w:rPr>
        <w:t xml:space="preserve"> </w:t>
      </w:r>
      <w:r w:rsidRPr="00817CA0">
        <w:rPr>
          <w:rFonts w:cs="B Nazanin" w:hint="cs"/>
          <w:sz w:val="20"/>
          <w:szCs w:val="20"/>
          <w:rtl/>
        </w:rPr>
        <w:t>برداری</w:t>
      </w:r>
      <w:r w:rsidRPr="00817CA0">
        <w:rPr>
          <w:rFonts w:cs="B Nazanin"/>
          <w:sz w:val="20"/>
          <w:szCs w:val="20"/>
          <w:rtl/>
        </w:rPr>
        <w:t xml:space="preserve"> </w:t>
      </w:r>
      <w:r w:rsidRPr="00817CA0">
        <w:rPr>
          <w:rFonts w:cs="B Nazanin" w:hint="cs"/>
          <w:sz w:val="20"/>
          <w:szCs w:val="20"/>
          <w:rtl/>
        </w:rPr>
        <w:t>رسیده</w:t>
      </w:r>
      <w:r w:rsidRPr="00817CA0">
        <w:rPr>
          <w:rFonts w:cs="B Nazanin"/>
          <w:sz w:val="20"/>
          <w:szCs w:val="20"/>
          <w:rtl/>
        </w:rPr>
        <w:t xml:space="preserve"> </w:t>
      </w:r>
      <w:r w:rsidRPr="00817CA0">
        <w:rPr>
          <w:rFonts w:cs="B Nazanin" w:hint="cs"/>
          <w:sz w:val="20"/>
          <w:szCs w:val="20"/>
          <w:rtl/>
        </w:rPr>
        <w:t>است لاکن تاکنون</w:t>
      </w:r>
      <w:r w:rsidRPr="00817CA0">
        <w:rPr>
          <w:rFonts w:cs="B Nazanin"/>
          <w:sz w:val="20"/>
          <w:szCs w:val="20"/>
          <w:rtl/>
        </w:rPr>
        <w:t xml:space="preserve"> </w:t>
      </w:r>
      <w:r w:rsidRPr="00817CA0">
        <w:rPr>
          <w:rFonts w:cs="B Nazanin" w:hint="cs"/>
          <w:sz w:val="20"/>
          <w:szCs w:val="20"/>
          <w:rtl/>
        </w:rPr>
        <w:t>اسناد</w:t>
      </w:r>
      <w:r w:rsidRPr="00817CA0">
        <w:rPr>
          <w:rFonts w:cs="B Nazanin"/>
          <w:sz w:val="20"/>
          <w:szCs w:val="20"/>
          <w:rtl/>
        </w:rPr>
        <w:t xml:space="preserve"> </w:t>
      </w:r>
      <w:r w:rsidRPr="00817CA0">
        <w:rPr>
          <w:rFonts w:cs="B Nazanin" w:hint="cs"/>
          <w:sz w:val="20"/>
          <w:szCs w:val="20"/>
          <w:rtl/>
        </w:rPr>
        <w:t>مالکیت</w:t>
      </w:r>
      <w:r w:rsidRPr="00817CA0">
        <w:rPr>
          <w:rFonts w:cs="B Nazanin"/>
          <w:sz w:val="20"/>
          <w:szCs w:val="20"/>
          <w:rtl/>
        </w:rPr>
        <w:t xml:space="preserve"> </w:t>
      </w:r>
      <w:r w:rsidRPr="00817CA0">
        <w:rPr>
          <w:rFonts w:cs="B Nazanin" w:hint="cs"/>
          <w:sz w:val="20"/>
          <w:szCs w:val="20"/>
          <w:rtl/>
        </w:rPr>
        <w:t>آن</w:t>
      </w:r>
      <w:r w:rsidRPr="00817CA0">
        <w:rPr>
          <w:rFonts w:cs="B Nazanin"/>
          <w:sz w:val="20"/>
          <w:szCs w:val="20"/>
          <w:rtl/>
        </w:rPr>
        <w:t xml:space="preserve"> </w:t>
      </w:r>
      <w:r w:rsidRPr="00817CA0">
        <w:rPr>
          <w:rFonts w:cs="B Nazanin" w:hint="cs"/>
          <w:sz w:val="20"/>
          <w:szCs w:val="20"/>
          <w:rtl/>
        </w:rPr>
        <w:t>صادر</w:t>
      </w:r>
      <w:r w:rsidRPr="00817CA0">
        <w:rPr>
          <w:rFonts w:cs="B Nazanin"/>
          <w:sz w:val="20"/>
          <w:szCs w:val="20"/>
          <w:rtl/>
        </w:rPr>
        <w:t xml:space="preserve"> </w:t>
      </w:r>
      <w:r w:rsidRPr="00817CA0">
        <w:rPr>
          <w:rFonts w:cs="B Nazanin" w:hint="cs"/>
          <w:sz w:val="20"/>
          <w:szCs w:val="20"/>
          <w:rtl/>
        </w:rPr>
        <w:t>نشده</w:t>
      </w:r>
      <w:r w:rsidRPr="00817CA0">
        <w:rPr>
          <w:rFonts w:cs="B Nazanin"/>
          <w:sz w:val="20"/>
          <w:szCs w:val="20"/>
          <w:rtl/>
        </w:rPr>
        <w:t xml:space="preserve"> </w:t>
      </w:r>
      <w:r w:rsidRPr="00817CA0">
        <w:rPr>
          <w:rFonts w:cs="B Nazanin" w:hint="cs"/>
          <w:sz w:val="20"/>
          <w:szCs w:val="20"/>
          <w:rtl/>
        </w:rPr>
        <w:t>و</w:t>
      </w:r>
      <w:r w:rsidRPr="00817CA0">
        <w:rPr>
          <w:rFonts w:cs="B Nazanin"/>
          <w:sz w:val="20"/>
          <w:szCs w:val="20"/>
          <w:rtl/>
        </w:rPr>
        <w:t xml:space="preserve"> </w:t>
      </w:r>
      <w:r w:rsidRPr="00817CA0">
        <w:rPr>
          <w:rFonts w:cs="B Nazanin" w:hint="cs"/>
          <w:sz w:val="20"/>
          <w:szCs w:val="20"/>
          <w:rtl/>
        </w:rPr>
        <w:t>به</w:t>
      </w:r>
      <w:r w:rsidRPr="00817CA0">
        <w:rPr>
          <w:rFonts w:cs="B Nazanin"/>
          <w:sz w:val="20"/>
          <w:szCs w:val="20"/>
          <w:rtl/>
        </w:rPr>
        <w:t xml:space="preserve"> </w:t>
      </w:r>
      <w:r w:rsidRPr="00817CA0">
        <w:rPr>
          <w:rFonts w:cs="B Nazanin" w:hint="cs"/>
          <w:sz w:val="20"/>
          <w:szCs w:val="20"/>
          <w:rtl/>
        </w:rPr>
        <w:t>منظور</w:t>
      </w:r>
      <w:r w:rsidRPr="00817CA0">
        <w:rPr>
          <w:rFonts w:cs="B Nazanin"/>
          <w:sz w:val="20"/>
          <w:szCs w:val="20"/>
          <w:rtl/>
        </w:rPr>
        <w:t xml:space="preserve"> </w:t>
      </w:r>
      <w:r w:rsidRPr="00817CA0">
        <w:rPr>
          <w:rFonts w:cs="B Nazanin" w:hint="cs"/>
          <w:sz w:val="20"/>
          <w:szCs w:val="20"/>
          <w:rtl/>
        </w:rPr>
        <w:t>مدیریت</w:t>
      </w:r>
      <w:r w:rsidRPr="00817CA0">
        <w:rPr>
          <w:rFonts w:cs="B Nazanin"/>
          <w:sz w:val="20"/>
          <w:szCs w:val="20"/>
          <w:rtl/>
        </w:rPr>
        <w:t xml:space="preserve"> </w:t>
      </w:r>
      <w:r w:rsidRPr="00817CA0">
        <w:rPr>
          <w:rFonts w:cs="B Nazanin" w:hint="cs"/>
          <w:sz w:val="20"/>
          <w:szCs w:val="20"/>
          <w:rtl/>
        </w:rPr>
        <w:t>مشترکات</w:t>
      </w:r>
      <w:r w:rsidRPr="00817CA0">
        <w:rPr>
          <w:rFonts w:cs="B Nazanin"/>
          <w:sz w:val="20"/>
          <w:szCs w:val="20"/>
          <w:rtl/>
        </w:rPr>
        <w:t xml:space="preserve"> </w:t>
      </w:r>
      <w:r w:rsidRPr="00817CA0">
        <w:rPr>
          <w:rFonts w:cs="B Nazanin" w:hint="cs"/>
          <w:sz w:val="20"/>
          <w:szCs w:val="20"/>
          <w:rtl/>
        </w:rPr>
        <w:t>این</w:t>
      </w:r>
      <w:r w:rsidRPr="00817CA0">
        <w:rPr>
          <w:rFonts w:cs="B Nazanin"/>
          <w:sz w:val="20"/>
          <w:szCs w:val="20"/>
          <w:rtl/>
        </w:rPr>
        <w:t xml:space="preserve"> </w:t>
      </w:r>
      <w:r w:rsidRPr="00817CA0">
        <w:rPr>
          <w:rFonts w:cs="B Nazanin" w:hint="cs"/>
          <w:sz w:val="20"/>
          <w:szCs w:val="20"/>
          <w:rtl/>
        </w:rPr>
        <w:t>طبقات</w:t>
      </w:r>
      <w:r w:rsidRPr="00817CA0">
        <w:rPr>
          <w:rFonts w:cs="B Nazanin"/>
          <w:sz w:val="20"/>
          <w:szCs w:val="20"/>
          <w:rtl/>
        </w:rPr>
        <w:t xml:space="preserve"> </w:t>
      </w:r>
      <w:r w:rsidRPr="00817CA0">
        <w:rPr>
          <w:rFonts w:cs="B Nazanin" w:hint="cs"/>
          <w:sz w:val="20"/>
          <w:szCs w:val="20"/>
          <w:rtl/>
        </w:rPr>
        <w:t>و</w:t>
      </w:r>
      <w:r w:rsidRPr="00817CA0">
        <w:rPr>
          <w:rFonts w:cs="B Nazanin"/>
          <w:sz w:val="20"/>
          <w:szCs w:val="20"/>
          <w:rtl/>
        </w:rPr>
        <w:t xml:space="preserve"> </w:t>
      </w:r>
      <w:r w:rsidRPr="00817CA0">
        <w:rPr>
          <w:rFonts w:cs="B Nazanin" w:hint="cs"/>
          <w:sz w:val="20"/>
          <w:szCs w:val="20"/>
          <w:rtl/>
        </w:rPr>
        <w:t>مشارکت</w:t>
      </w:r>
      <w:r w:rsidRPr="00817CA0">
        <w:rPr>
          <w:rFonts w:cs="B Nazanin"/>
          <w:sz w:val="20"/>
          <w:szCs w:val="20"/>
          <w:rtl/>
        </w:rPr>
        <w:t xml:space="preserve"> </w:t>
      </w:r>
      <w:r w:rsidRPr="00817CA0">
        <w:rPr>
          <w:rFonts w:cs="B Nazanin" w:hint="cs"/>
          <w:sz w:val="20"/>
          <w:szCs w:val="20"/>
          <w:rtl/>
        </w:rPr>
        <w:t>کلیه</w:t>
      </w:r>
      <w:r w:rsidRPr="00817CA0">
        <w:rPr>
          <w:rFonts w:cs="B Nazanin"/>
          <w:sz w:val="20"/>
          <w:szCs w:val="20"/>
          <w:rtl/>
        </w:rPr>
        <w:t xml:space="preserve"> </w:t>
      </w:r>
      <w:r w:rsidRPr="00817CA0">
        <w:rPr>
          <w:rFonts w:cs="B Nazanin" w:hint="cs"/>
          <w:sz w:val="20"/>
          <w:szCs w:val="20"/>
          <w:rtl/>
        </w:rPr>
        <w:t>مالکین</w:t>
      </w:r>
      <w:r w:rsidRPr="00817CA0">
        <w:rPr>
          <w:rFonts w:cs="B Nazanin"/>
          <w:sz w:val="20"/>
          <w:szCs w:val="20"/>
          <w:rtl/>
        </w:rPr>
        <w:t xml:space="preserve"> </w:t>
      </w:r>
      <w:r w:rsidRPr="00817CA0">
        <w:rPr>
          <w:rFonts w:cs="B Nazanin" w:hint="cs"/>
          <w:sz w:val="20"/>
          <w:szCs w:val="20"/>
          <w:rtl/>
        </w:rPr>
        <w:t>قسمت</w:t>
      </w:r>
      <w:r w:rsidRPr="00817CA0">
        <w:rPr>
          <w:rFonts w:cs="B Nazanin"/>
          <w:sz w:val="20"/>
          <w:szCs w:val="20"/>
          <w:rtl/>
        </w:rPr>
        <w:t xml:space="preserve"> </w:t>
      </w:r>
      <w:r w:rsidRPr="00817CA0">
        <w:rPr>
          <w:rFonts w:cs="B Nazanin" w:hint="cs"/>
          <w:sz w:val="20"/>
          <w:szCs w:val="20"/>
          <w:rtl/>
        </w:rPr>
        <w:t>های</w:t>
      </w:r>
      <w:r w:rsidRPr="00817CA0">
        <w:rPr>
          <w:rFonts w:cs="B Nazanin"/>
          <w:sz w:val="20"/>
          <w:szCs w:val="20"/>
          <w:rtl/>
        </w:rPr>
        <w:t xml:space="preserve"> </w:t>
      </w:r>
      <w:r w:rsidRPr="00817CA0">
        <w:rPr>
          <w:rFonts w:cs="B Nazanin" w:hint="cs"/>
          <w:sz w:val="20"/>
          <w:szCs w:val="20"/>
          <w:rtl/>
        </w:rPr>
        <w:t>اختصاصی</w:t>
      </w:r>
      <w:r w:rsidRPr="00817CA0">
        <w:rPr>
          <w:rFonts w:cs="B Nazanin"/>
          <w:sz w:val="20"/>
          <w:szCs w:val="20"/>
          <w:rtl/>
        </w:rPr>
        <w:t xml:space="preserve"> </w:t>
      </w:r>
      <w:r w:rsidRPr="00817CA0">
        <w:rPr>
          <w:rFonts w:cs="B Nazanin" w:hint="cs"/>
          <w:sz w:val="20"/>
          <w:szCs w:val="20"/>
          <w:rtl/>
        </w:rPr>
        <w:t>در</w:t>
      </w:r>
      <w:r w:rsidRPr="00817CA0">
        <w:rPr>
          <w:rFonts w:cs="B Nazanin"/>
          <w:sz w:val="20"/>
          <w:szCs w:val="20"/>
          <w:rtl/>
        </w:rPr>
        <w:t xml:space="preserve"> </w:t>
      </w:r>
      <w:r w:rsidRPr="00817CA0">
        <w:rPr>
          <w:rFonts w:cs="B Nazanin" w:hint="cs"/>
          <w:sz w:val="20"/>
          <w:szCs w:val="20"/>
          <w:rtl/>
        </w:rPr>
        <w:t>این</w:t>
      </w:r>
      <w:r w:rsidRPr="00817CA0">
        <w:rPr>
          <w:rFonts w:cs="B Nazanin"/>
          <w:sz w:val="20"/>
          <w:szCs w:val="20"/>
          <w:rtl/>
        </w:rPr>
        <w:t xml:space="preserve"> </w:t>
      </w:r>
      <w:r w:rsidRPr="00817CA0">
        <w:rPr>
          <w:rFonts w:cs="B Nazanin" w:hint="cs"/>
          <w:sz w:val="20"/>
          <w:szCs w:val="20"/>
          <w:rtl/>
        </w:rPr>
        <w:t>امر</w:t>
      </w:r>
      <w:r w:rsidRPr="00817CA0">
        <w:rPr>
          <w:rFonts w:cs="B Nazanin"/>
          <w:sz w:val="20"/>
          <w:szCs w:val="20"/>
          <w:rtl/>
        </w:rPr>
        <w:t xml:space="preserve"> </w:t>
      </w:r>
      <w:r w:rsidRPr="00817CA0">
        <w:rPr>
          <w:rFonts w:cs="B Nazanin" w:hint="cs"/>
          <w:sz w:val="20"/>
          <w:szCs w:val="20"/>
          <w:rtl/>
        </w:rPr>
        <w:t>به</w:t>
      </w:r>
      <w:r w:rsidRPr="00817CA0">
        <w:rPr>
          <w:rFonts w:cs="B Nazanin"/>
          <w:sz w:val="20"/>
          <w:szCs w:val="20"/>
          <w:rtl/>
        </w:rPr>
        <w:t xml:space="preserve"> </w:t>
      </w:r>
      <w:r w:rsidRPr="00817CA0">
        <w:rPr>
          <w:rFonts w:cs="B Nazanin" w:hint="cs"/>
          <w:sz w:val="20"/>
          <w:szCs w:val="20"/>
          <w:rtl/>
        </w:rPr>
        <w:t>تاسی</w:t>
      </w:r>
      <w:r w:rsidRPr="00817CA0">
        <w:rPr>
          <w:rFonts w:cs="B Nazanin"/>
          <w:sz w:val="20"/>
          <w:szCs w:val="20"/>
          <w:rtl/>
        </w:rPr>
        <w:t xml:space="preserve"> </w:t>
      </w:r>
      <w:r w:rsidRPr="00817CA0">
        <w:rPr>
          <w:rFonts w:cs="B Nazanin" w:hint="cs"/>
          <w:sz w:val="20"/>
          <w:szCs w:val="20"/>
          <w:rtl/>
        </w:rPr>
        <w:t>از</w:t>
      </w:r>
      <w:r w:rsidRPr="00817CA0">
        <w:rPr>
          <w:rFonts w:cs="B Nazanin"/>
          <w:sz w:val="20"/>
          <w:szCs w:val="20"/>
          <w:rtl/>
        </w:rPr>
        <w:t xml:space="preserve"> </w:t>
      </w:r>
      <w:r w:rsidRPr="00817CA0">
        <w:rPr>
          <w:rFonts w:cs="B Nazanin" w:hint="cs"/>
          <w:sz w:val="20"/>
          <w:szCs w:val="20"/>
          <w:rtl/>
        </w:rPr>
        <w:t>ضوابط</w:t>
      </w:r>
      <w:r w:rsidRPr="00817CA0">
        <w:rPr>
          <w:rFonts w:cs="B Nazanin"/>
          <w:sz w:val="20"/>
          <w:szCs w:val="20"/>
          <w:rtl/>
        </w:rPr>
        <w:t xml:space="preserve"> </w:t>
      </w:r>
      <w:r w:rsidRPr="00817CA0">
        <w:rPr>
          <w:rFonts w:cs="B Nazanin" w:hint="cs"/>
          <w:sz w:val="20"/>
          <w:szCs w:val="20"/>
          <w:rtl/>
        </w:rPr>
        <w:t>مندرج</w:t>
      </w:r>
      <w:r w:rsidRPr="00817CA0">
        <w:rPr>
          <w:rFonts w:cs="B Nazanin"/>
          <w:sz w:val="20"/>
          <w:szCs w:val="20"/>
          <w:rtl/>
        </w:rPr>
        <w:t xml:space="preserve"> </w:t>
      </w:r>
      <w:r w:rsidRPr="00817CA0">
        <w:rPr>
          <w:rFonts w:cs="B Nazanin" w:hint="cs"/>
          <w:sz w:val="20"/>
          <w:szCs w:val="20"/>
          <w:rtl/>
        </w:rPr>
        <w:t>در</w:t>
      </w:r>
      <w:r w:rsidRPr="00817CA0">
        <w:rPr>
          <w:rFonts w:cs="B Nazanin"/>
          <w:sz w:val="20"/>
          <w:szCs w:val="20"/>
          <w:rtl/>
        </w:rPr>
        <w:t xml:space="preserve"> </w:t>
      </w:r>
      <w:r w:rsidRPr="00817CA0">
        <w:rPr>
          <w:rFonts w:cs="B Nazanin" w:hint="cs"/>
          <w:sz w:val="20"/>
          <w:szCs w:val="20"/>
          <w:rtl/>
        </w:rPr>
        <w:t>قانون</w:t>
      </w:r>
      <w:r w:rsidRPr="00817CA0">
        <w:rPr>
          <w:rFonts w:cs="B Nazanin"/>
          <w:sz w:val="20"/>
          <w:szCs w:val="20"/>
          <w:rtl/>
        </w:rPr>
        <w:t xml:space="preserve"> </w:t>
      </w:r>
      <w:r w:rsidRPr="00817CA0">
        <w:rPr>
          <w:rFonts w:cs="B Nazanin" w:hint="cs"/>
          <w:sz w:val="20"/>
          <w:szCs w:val="20"/>
          <w:rtl/>
        </w:rPr>
        <w:t>تملک</w:t>
      </w:r>
      <w:r w:rsidRPr="00817CA0">
        <w:rPr>
          <w:rFonts w:cs="B Nazanin"/>
          <w:sz w:val="20"/>
          <w:szCs w:val="20"/>
          <w:rtl/>
        </w:rPr>
        <w:t xml:space="preserve"> </w:t>
      </w:r>
      <w:r w:rsidRPr="00817CA0">
        <w:rPr>
          <w:rFonts w:cs="B Nazanin" w:hint="cs"/>
          <w:sz w:val="20"/>
          <w:szCs w:val="20"/>
          <w:rtl/>
        </w:rPr>
        <w:t>آپارتمانها</w:t>
      </w:r>
      <w:r w:rsidRPr="00817CA0">
        <w:rPr>
          <w:rFonts w:cs="B Nazanin"/>
          <w:sz w:val="20"/>
          <w:szCs w:val="20"/>
          <w:rtl/>
        </w:rPr>
        <w:t xml:space="preserve"> </w:t>
      </w:r>
      <w:r w:rsidRPr="00817CA0">
        <w:rPr>
          <w:rFonts w:cs="B Nazanin" w:hint="cs"/>
          <w:sz w:val="20"/>
          <w:szCs w:val="20"/>
          <w:rtl/>
        </w:rPr>
        <w:t>مصوب</w:t>
      </w:r>
      <w:r w:rsidRPr="00817CA0">
        <w:rPr>
          <w:rFonts w:cs="B Nazanin"/>
          <w:sz w:val="20"/>
          <w:szCs w:val="20"/>
          <w:rtl/>
        </w:rPr>
        <w:t xml:space="preserve"> </w:t>
      </w:r>
      <w:r w:rsidRPr="00817CA0">
        <w:rPr>
          <w:rFonts w:cs="B Nazanin" w:hint="cs"/>
          <w:sz w:val="20"/>
          <w:szCs w:val="20"/>
          <w:rtl/>
        </w:rPr>
        <w:t>1343با</w:t>
      </w:r>
      <w:r w:rsidRPr="00817CA0">
        <w:rPr>
          <w:rFonts w:cs="B Nazanin"/>
          <w:sz w:val="20"/>
          <w:szCs w:val="20"/>
          <w:rtl/>
        </w:rPr>
        <w:t xml:space="preserve"> </w:t>
      </w:r>
      <w:r w:rsidRPr="00817CA0">
        <w:rPr>
          <w:rFonts w:cs="B Nazanin" w:hint="cs"/>
          <w:sz w:val="20"/>
          <w:szCs w:val="20"/>
          <w:rtl/>
        </w:rPr>
        <w:t>اصلاحات</w:t>
      </w:r>
      <w:r w:rsidRPr="00817CA0">
        <w:rPr>
          <w:rFonts w:cs="B Nazanin"/>
          <w:sz w:val="20"/>
          <w:szCs w:val="20"/>
          <w:rtl/>
        </w:rPr>
        <w:t xml:space="preserve"> </w:t>
      </w:r>
      <w:r w:rsidRPr="00817CA0">
        <w:rPr>
          <w:rFonts w:cs="B Nazanin" w:hint="cs"/>
          <w:sz w:val="20"/>
          <w:szCs w:val="20"/>
          <w:rtl/>
        </w:rPr>
        <w:t>بعدی</w:t>
      </w:r>
      <w:r w:rsidRPr="00817CA0">
        <w:rPr>
          <w:rFonts w:cs="B Nazanin"/>
          <w:sz w:val="20"/>
          <w:szCs w:val="20"/>
          <w:rtl/>
        </w:rPr>
        <w:t xml:space="preserve"> </w:t>
      </w:r>
      <w:r w:rsidRPr="00817CA0">
        <w:rPr>
          <w:rFonts w:cs="B Nazanin" w:hint="cs"/>
          <w:sz w:val="20"/>
          <w:szCs w:val="20"/>
          <w:rtl/>
        </w:rPr>
        <w:t>وآیین نامه</w:t>
      </w:r>
      <w:r w:rsidRPr="00817CA0">
        <w:rPr>
          <w:rFonts w:cs="B Nazanin"/>
          <w:sz w:val="20"/>
          <w:szCs w:val="20"/>
          <w:rtl/>
        </w:rPr>
        <w:t xml:space="preserve"> </w:t>
      </w:r>
      <w:r w:rsidRPr="00817CA0">
        <w:rPr>
          <w:rFonts w:cs="B Nazanin" w:hint="cs"/>
          <w:sz w:val="20"/>
          <w:szCs w:val="20"/>
          <w:rtl/>
        </w:rPr>
        <w:t>اجرایی</w:t>
      </w:r>
      <w:r w:rsidRPr="00817CA0">
        <w:rPr>
          <w:rFonts w:cs="B Nazanin"/>
          <w:sz w:val="20"/>
          <w:szCs w:val="20"/>
          <w:rtl/>
        </w:rPr>
        <w:t xml:space="preserve"> </w:t>
      </w:r>
      <w:r w:rsidRPr="00817CA0">
        <w:rPr>
          <w:rFonts w:cs="B Nazanin" w:hint="cs"/>
          <w:sz w:val="20"/>
          <w:szCs w:val="20"/>
          <w:rtl/>
        </w:rPr>
        <w:t>آن</w:t>
      </w:r>
      <w:r w:rsidRPr="00817CA0">
        <w:rPr>
          <w:rFonts w:cs="B Nazanin"/>
          <w:sz w:val="20"/>
          <w:szCs w:val="20"/>
          <w:rtl/>
        </w:rPr>
        <w:t xml:space="preserve"> </w:t>
      </w:r>
      <w:r w:rsidRPr="00817CA0">
        <w:rPr>
          <w:rFonts w:cs="B Nazanin" w:hint="cs"/>
          <w:sz w:val="20"/>
          <w:szCs w:val="20"/>
          <w:rtl/>
        </w:rPr>
        <w:t>مصوب</w:t>
      </w:r>
      <w:r w:rsidRPr="00817CA0">
        <w:rPr>
          <w:rFonts w:cs="B Nazanin"/>
          <w:sz w:val="20"/>
          <w:szCs w:val="20"/>
          <w:rtl/>
        </w:rPr>
        <w:t xml:space="preserve"> ۱۳۴۷ </w:t>
      </w:r>
      <w:r w:rsidRPr="00817CA0">
        <w:rPr>
          <w:rFonts w:cs="B Nazanin" w:hint="cs"/>
          <w:sz w:val="20"/>
          <w:szCs w:val="20"/>
          <w:rtl/>
        </w:rPr>
        <w:t xml:space="preserve">و اصلاحات </w:t>
      </w:r>
      <w:r w:rsidRPr="00817CA0">
        <w:rPr>
          <w:rFonts w:cs="B Nazanin"/>
          <w:sz w:val="20"/>
          <w:szCs w:val="20"/>
          <w:rtl/>
        </w:rPr>
        <w:t xml:space="preserve"> </w:t>
      </w:r>
      <w:r w:rsidRPr="00817CA0">
        <w:rPr>
          <w:rFonts w:cs="B Nazanin" w:hint="cs"/>
          <w:sz w:val="20"/>
          <w:szCs w:val="20"/>
          <w:rtl/>
        </w:rPr>
        <w:t>بعدی</w:t>
      </w:r>
      <w:r w:rsidRPr="00817CA0">
        <w:rPr>
          <w:rFonts w:cs="B Nazanin"/>
          <w:sz w:val="20"/>
          <w:szCs w:val="20"/>
          <w:rtl/>
        </w:rPr>
        <w:t xml:space="preserve"> </w:t>
      </w:r>
      <w:r w:rsidRPr="00817CA0">
        <w:rPr>
          <w:rFonts w:cs="B Nazanin" w:hint="cs"/>
          <w:sz w:val="20"/>
          <w:szCs w:val="20"/>
          <w:rtl/>
        </w:rPr>
        <w:t>این</w:t>
      </w:r>
      <w:r w:rsidRPr="00817CA0">
        <w:rPr>
          <w:rFonts w:cs="B Nazanin"/>
          <w:sz w:val="20"/>
          <w:szCs w:val="20"/>
          <w:rtl/>
        </w:rPr>
        <w:t xml:space="preserve"> </w:t>
      </w:r>
      <w:r w:rsidRPr="00817CA0">
        <w:rPr>
          <w:rFonts w:cs="B Nazanin" w:hint="cs"/>
          <w:sz w:val="20"/>
          <w:szCs w:val="20"/>
          <w:rtl/>
        </w:rPr>
        <w:t>اساسنامه</w:t>
      </w:r>
      <w:r w:rsidRPr="00817CA0">
        <w:rPr>
          <w:rFonts w:cs="B Nazanin"/>
          <w:sz w:val="20"/>
          <w:szCs w:val="20"/>
          <w:rtl/>
        </w:rPr>
        <w:t xml:space="preserve"> </w:t>
      </w:r>
      <w:r w:rsidRPr="00817CA0">
        <w:rPr>
          <w:rFonts w:cs="B Nazanin" w:hint="cs"/>
          <w:sz w:val="20"/>
          <w:szCs w:val="20"/>
          <w:rtl/>
        </w:rPr>
        <w:t>به</w:t>
      </w:r>
      <w:r w:rsidRPr="00817CA0">
        <w:rPr>
          <w:rFonts w:cs="B Nazanin"/>
          <w:sz w:val="20"/>
          <w:szCs w:val="20"/>
          <w:rtl/>
        </w:rPr>
        <w:t xml:space="preserve"> </w:t>
      </w:r>
      <w:r w:rsidRPr="00817CA0">
        <w:rPr>
          <w:rFonts w:cs="B Nazanin" w:hint="cs"/>
          <w:sz w:val="20"/>
          <w:szCs w:val="20"/>
          <w:rtl/>
        </w:rPr>
        <w:t>شرح</w:t>
      </w:r>
      <w:r w:rsidRPr="00817CA0">
        <w:rPr>
          <w:rFonts w:cs="B Nazanin"/>
          <w:sz w:val="20"/>
          <w:szCs w:val="20"/>
          <w:rtl/>
        </w:rPr>
        <w:t xml:space="preserve"> </w:t>
      </w:r>
      <w:r w:rsidRPr="00817CA0">
        <w:rPr>
          <w:rFonts w:cs="B Nazanin" w:hint="cs"/>
          <w:sz w:val="20"/>
          <w:szCs w:val="20"/>
          <w:rtl/>
        </w:rPr>
        <w:t>مواد</w:t>
      </w:r>
      <w:r w:rsidRPr="00817CA0">
        <w:rPr>
          <w:rFonts w:cs="B Nazanin"/>
          <w:sz w:val="20"/>
          <w:szCs w:val="20"/>
          <w:rtl/>
        </w:rPr>
        <w:t xml:space="preserve"> </w:t>
      </w:r>
      <w:r w:rsidRPr="00817CA0">
        <w:rPr>
          <w:rFonts w:cs="B Nazanin" w:hint="cs"/>
          <w:sz w:val="20"/>
          <w:szCs w:val="20"/>
          <w:rtl/>
        </w:rPr>
        <w:t>آتی</w:t>
      </w:r>
      <w:r w:rsidRPr="00817CA0">
        <w:rPr>
          <w:rFonts w:cs="B Nazanin"/>
          <w:sz w:val="20"/>
          <w:szCs w:val="20"/>
          <w:rtl/>
        </w:rPr>
        <w:t xml:space="preserve"> </w:t>
      </w:r>
      <w:r w:rsidRPr="00817CA0">
        <w:rPr>
          <w:rFonts w:cs="B Nazanin" w:hint="cs"/>
          <w:sz w:val="20"/>
          <w:szCs w:val="20"/>
          <w:rtl/>
        </w:rPr>
        <w:t>تنظیم</w:t>
      </w:r>
      <w:r w:rsidRPr="00817CA0">
        <w:rPr>
          <w:rFonts w:cs="B Nazanin"/>
          <w:sz w:val="20"/>
          <w:szCs w:val="20"/>
          <w:rtl/>
        </w:rPr>
        <w:t xml:space="preserve"> </w:t>
      </w:r>
      <w:r w:rsidRPr="00817CA0">
        <w:rPr>
          <w:rFonts w:cs="B Nazanin" w:hint="cs"/>
          <w:sz w:val="20"/>
          <w:szCs w:val="20"/>
          <w:rtl/>
        </w:rPr>
        <w:t>می گردد.</w:t>
      </w:r>
    </w:p>
    <w:p w:rsidR="00F75E95" w:rsidRPr="00817CA0" w:rsidRDefault="00F75E95" w:rsidP="000373CC">
      <w:pPr>
        <w:jc w:val="both"/>
        <w:rPr>
          <w:rFonts w:cs="B Nazanin"/>
          <w:sz w:val="20"/>
          <w:szCs w:val="20"/>
          <w:rtl/>
        </w:rPr>
      </w:pPr>
      <w:r w:rsidRPr="00817CA0">
        <w:rPr>
          <w:rFonts w:cs="B Nazanin"/>
          <w:sz w:val="20"/>
          <w:szCs w:val="20"/>
          <w:rtl/>
        </w:rPr>
        <w:t xml:space="preserve"> </w:t>
      </w:r>
      <w:r w:rsidRPr="00817CA0">
        <w:rPr>
          <w:rFonts w:cs="B Nazanin" w:hint="cs"/>
          <w:sz w:val="20"/>
          <w:szCs w:val="20"/>
          <w:rtl/>
        </w:rPr>
        <w:t>منظور</w:t>
      </w:r>
      <w:r w:rsidRPr="00817CA0">
        <w:rPr>
          <w:rFonts w:cs="B Nazanin"/>
          <w:sz w:val="20"/>
          <w:szCs w:val="20"/>
          <w:rtl/>
        </w:rPr>
        <w:t xml:space="preserve"> </w:t>
      </w:r>
      <w:r w:rsidRPr="00817CA0">
        <w:rPr>
          <w:rFonts w:cs="B Nazanin" w:hint="cs"/>
          <w:sz w:val="20"/>
          <w:szCs w:val="20"/>
          <w:rtl/>
        </w:rPr>
        <w:t>از</w:t>
      </w:r>
      <w:r w:rsidRPr="00817CA0">
        <w:rPr>
          <w:rFonts w:cs="B Nazanin"/>
          <w:sz w:val="20"/>
          <w:szCs w:val="20"/>
          <w:rtl/>
        </w:rPr>
        <w:t xml:space="preserve"> </w:t>
      </w:r>
      <w:r w:rsidRPr="00817CA0">
        <w:rPr>
          <w:rFonts w:cs="B Nazanin" w:hint="cs"/>
          <w:sz w:val="20"/>
          <w:szCs w:val="20"/>
          <w:rtl/>
        </w:rPr>
        <w:t>قسمتهای</w:t>
      </w:r>
      <w:r w:rsidRPr="00817CA0">
        <w:rPr>
          <w:rFonts w:cs="B Nazanin"/>
          <w:sz w:val="20"/>
          <w:szCs w:val="20"/>
          <w:rtl/>
        </w:rPr>
        <w:t xml:space="preserve"> </w:t>
      </w:r>
      <w:r w:rsidRPr="00817CA0">
        <w:rPr>
          <w:rFonts w:cs="B Nazanin" w:hint="cs"/>
          <w:sz w:val="20"/>
          <w:szCs w:val="20"/>
          <w:rtl/>
        </w:rPr>
        <w:t>مشترک</w:t>
      </w:r>
      <w:r w:rsidRPr="00817CA0">
        <w:rPr>
          <w:rFonts w:cs="B Nazanin"/>
          <w:sz w:val="20"/>
          <w:szCs w:val="20"/>
          <w:rtl/>
        </w:rPr>
        <w:t xml:space="preserve"> </w:t>
      </w:r>
      <w:r w:rsidRPr="00817CA0">
        <w:rPr>
          <w:rFonts w:cs="B Nazanin" w:hint="cs"/>
          <w:sz w:val="20"/>
          <w:szCs w:val="20"/>
          <w:rtl/>
        </w:rPr>
        <w:t>عبارت</w:t>
      </w:r>
      <w:r w:rsidRPr="00817CA0">
        <w:rPr>
          <w:rFonts w:cs="B Nazanin"/>
          <w:sz w:val="20"/>
          <w:szCs w:val="20"/>
          <w:rtl/>
        </w:rPr>
        <w:t xml:space="preserve"> </w:t>
      </w:r>
      <w:r w:rsidRPr="00817CA0">
        <w:rPr>
          <w:rFonts w:cs="B Nazanin" w:hint="cs"/>
          <w:sz w:val="20"/>
          <w:szCs w:val="20"/>
          <w:rtl/>
        </w:rPr>
        <w:t>از</w:t>
      </w:r>
      <w:r w:rsidRPr="00817CA0">
        <w:rPr>
          <w:rFonts w:cs="B Nazanin"/>
          <w:sz w:val="20"/>
          <w:szCs w:val="20"/>
          <w:rtl/>
        </w:rPr>
        <w:t xml:space="preserve"> </w:t>
      </w:r>
      <w:r w:rsidRPr="00817CA0">
        <w:rPr>
          <w:rFonts w:cs="B Nazanin" w:hint="cs"/>
          <w:sz w:val="20"/>
          <w:szCs w:val="20"/>
          <w:rtl/>
        </w:rPr>
        <w:t>قسمت‌های</w:t>
      </w:r>
      <w:r w:rsidR="000373CC" w:rsidRPr="00817CA0">
        <w:rPr>
          <w:rFonts w:cs="B Nazanin" w:hint="cs"/>
          <w:sz w:val="20"/>
          <w:szCs w:val="20"/>
          <w:rtl/>
        </w:rPr>
        <w:t xml:space="preserve">ی </w:t>
      </w:r>
      <w:r w:rsidRPr="00817CA0">
        <w:rPr>
          <w:rFonts w:cs="B Nazanin" w:hint="cs"/>
          <w:sz w:val="20"/>
          <w:szCs w:val="20"/>
          <w:rtl/>
        </w:rPr>
        <w:t>از</w:t>
      </w:r>
      <w:r w:rsidRPr="00817CA0">
        <w:rPr>
          <w:rFonts w:cs="B Nazanin"/>
          <w:sz w:val="20"/>
          <w:szCs w:val="20"/>
          <w:rtl/>
        </w:rPr>
        <w:t xml:space="preserve"> </w:t>
      </w:r>
      <w:r w:rsidRPr="00817CA0">
        <w:rPr>
          <w:rFonts w:cs="B Nazanin" w:hint="cs"/>
          <w:sz w:val="20"/>
          <w:szCs w:val="20"/>
          <w:rtl/>
        </w:rPr>
        <w:t>ساختمان</w:t>
      </w:r>
      <w:r w:rsidRPr="00817CA0">
        <w:rPr>
          <w:rFonts w:cs="B Nazanin"/>
          <w:sz w:val="20"/>
          <w:szCs w:val="20"/>
          <w:rtl/>
        </w:rPr>
        <w:t xml:space="preserve"> </w:t>
      </w:r>
      <w:r w:rsidRPr="00817CA0">
        <w:rPr>
          <w:rFonts w:cs="B Nazanin" w:hint="cs"/>
          <w:sz w:val="20"/>
          <w:szCs w:val="20"/>
          <w:rtl/>
        </w:rPr>
        <w:t>است</w:t>
      </w:r>
      <w:r w:rsidRPr="00817CA0">
        <w:rPr>
          <w:rFonts w:cs="B Nazanin"/>
          <w:sz w:val="20"/>
          <w:szCs w:val="20"/>
          <w:rtl/>
        </w:rPr>
        <w:t xml:space="preserve"> </w:t>
      </w:r>
      <w:r w:rsidRPr="00817CA0">
        <w:rPr>
          <w:rFonts w:cs="B Nazanin" w:hint="cs"/>
          <w:sz w:val="20"/>
          <w:szCs w:val="20"/>
          <w:rtl/>
        </w:rPr>
        <w:t>که</w:t>
      </w:r>
      <w:r w:rsidRPr="00817CA0">
        <w:rPr>
          <w:rFonts w:cs="B Nazanin"/>
          <w:sz w:val="20"/>
          <w:szCs w:val="20"/>
          <w:rtl/>
        </w:rPr>
        <w:t xml:space="preserve"> </w:t>
      </w:r>
      <w:r w:rsidRPr="00817CA0">
        <w:rPr>
          <w:rFonts w:cs="B Nazanin" w:hint="cs"/>
          <w:sz w:val="20"/>
          <w:szCs w:val="20"/>
          <w:rtl/>
        </w:rPr>
        <w:t>حق</w:t>
      </w:r>
      <w:r w:rsidRPr="00817CA0">
        <w:rPr>
          <w:rFonts w:cs="B Nazanin"/>
          <w:sz w:val="20"/>
          <w:szCs w:val="20"/>
          <w:rtl/>
        </w:rPr>
        <w:t xml:space="preserve"> </w:t>
      </w:r>
      <w:r w:rsidRPr="00817CA0">
        <w:rPr>
          <w:rFonts w:cs="B Nazanin" w:hint="cs"/>
          <w:sz w:val="20"/>
          <w:szCs w:val="20"/>
          <w:rtl/>
        </w:rPr>
        <w:t>استفاده</w:t>
      </w:r>
      <w:r w:rsidRPr="00817CA0">
        <w:rPr>
          <w:rFonts w:cs="B Nazanin"/>
          <w:sz w:val="20"/>
          <w:szCs w:val="20"/>
          <w:rtl/>
        </w:rPr>
        <w:t xml:space="preserve"> </w:t>
      </w:r>
      <w:r w:rsidRPr="00817CA0">
        <w:rPr>
          <w:rFonts w:cs="B Nazanin" w:hint="cs"/>
          <w:sz w:val="20"/>
          <w:szCs w:val="20"/>
          <w:rtl/>
        </w:rPr>
        <w:t>انحصاری</w:t>
      </w:r>
      <w:r w:rsidRPr="00817CA0">
        <w:rPr>
          <w:rFonts w:cs="B Nazanin"/>
          <w:sz w:val="20"/>
          <w:szCs w:val="20"/>
          <w:rtl/>
        </w:rPr>
        <w:t xml:space="preserve"> </w:t>
      </w:r>
      <w:r w:rsidRPr="00817CA0">
        <w:rPr>
          <w:rFonts w:cs="B Nazanin" w:hint="cs"/>
          <w:sz w:val="20"/>
          <w:szCs w:val="20"/>
          <w:rtl/>
        </w:rPr>
        <w:t>از آن</w:t>
      </w:r>
      <w:r w:rsidR="000373CC" w:rsidRPr="00817CA0">
        <w:rPr>
          <w:rFonts w:cs="B Nazanin" w:hint="cs"/>
          <w:sz w:val="20"/>
          <w:szCs w:val="20"/>
          <w:rtl/>
        </w:rPr>
        <w:t xml:space="preserve"> </w:t>
      </w:r>
      <w:r w:rsidRPr="00817CA0">
        <w:rPr>
          <w:rFonts w:cs="B Nazanin" w:hint="cs"/>
          <w:sz w:val="20"/>
          <w:szCs w:val="20"/>
          <w:rtl/>
        </w:rPr>
        <w:t xml:space="preserve">متعلق به یک یا چند محل </w:t>
      </w:r>
      <w:r w:rsidR="000373CC" w:rsidRPr="00817CA0">
        <w:rPr>
          <w:rFonts w:cs="B Nazanin" w:hint="cs"/>
          <w:sz w:val="20"/>
          <w:szCs w:val="20"/>
          <w:rtl/>
        </w:rPr>
        <w:t>پ</w:t>
      </w:r>
      <w:r w:rsidRPr="00817CA0">
        <w:rPr>
          <w:rFonts w:cs="B Nazanin" w:hint="cs"/>
          <w:sz w:val="20"/>
          <w:szCs w:val="20"/>
          <w:rtl/>
        </w:rPr>
        <w:t xml:space="preserve">یشه نبوده و به کلیه مالکین به نسبت قسمتهای اختصاصی تعلق دارد  </w:t>
      </w:r>
    </w:p>
    <w:p w:rsidR="00F75E95" w:rsidRPr="00817CA0" w:rsidRDefault="00F75E95" w:rsidP="00F75E95">
      <w:pPr>
        <w:jc w:val="both"/>
        <w:rPr>
          <w:rFonts w:cs="B Nazanin"/>
          <w:b/>
          <w:bCs/>
          <w:sz w:val="20"/>
          <w:szCs w:val="20"/>
          <w:rtl/>
        </w:rPr>
      </w:pPr>
      <w:r w:rsidRPr="00817CA0">
        <w:rPr>
          <w:rFonts w:cs="B Nazanin" w:hint="cs"/>
          <w:b/>
          <w:bCs/>
          <w:sz w:val="20"/>
          <w:szCs w:val="20"/>
          <w:rtl/>
        </w:rPr>
        <w:t>ماده 2:اعضاء</w:t>
      </w:r>
    </w:p>
    <w:p w:rsidR="00F75E95" w:rsidRPr="00817CA0" w:rsidRDefault="00F75E95" w:rsidP="00F75E95">
      <w:pPr>
        <w:jc w:val="both"/>
        <w:rPr>
          <w:rFonts w:cs="B Nazanin"/>
          <w:sz w:val="20"/>
          <w:szCs w:val="20"/>
          <w:rtl/>
        </w:rPr>
      </w:pPr>
      <w:r w:rsidRPr="00817CA0">
        <w:rPr>
          <w:rFonts w:cs="B Nazanin" w:hint="cs"/>
          <w:sz w:val="20"/>
          <w:szCs w:val="20"/>
          <w:rtl/>
        </w:rPr>
        <w:t>هر یک از مالکین قسمتهای اختصاصی عضو محسوب و به این ترتیب مجموع  مالکین قسمتهای اختصاصی در هر زمان مجموع اعضاء را شامل می گردند.</w:t>
      </w:r>
    </w:p>
    <w:p w:rsidR="00F75E95" w:rsidRPr="00817CA0" w:rsidRDefault="00F75E95" w:rsidP="000373CC">
      <w:pPr>
        <w:jc w:val="both"/>
        <w:rPr>
          <w:rFonts w:cs="B Nazanin"/>
          <w:sz w:val="20"/>
          <w:szCs w:val="20"/>
          <w:rtl/>
        </w:rPr>
      </w:pPr>
      <w:r w:rsidRPr="00817CA0">
        <w:rPr>
          <w:rFonts w:cs="B Nazanin" w:hint="cs"/>
          <w:sz w:val="20"/>
          <w:szCs w:val="20"/>
          <w:rtl/>
        </w:rPr>
        <w:t>تبصره 1: منظور از</w:t>
      </w:r>
      <w:r w:rsidR="00ED73C1" w:rsidRPr="00817CA0">
        <w:rPr>
          <w:rFonts w:cs="B Nazanin" w:hint="cs"/>
          <w:sz w:val="20"/>
          <w:szCs w:val="20"/>
          <w:rtl/>
        </w:rPr>
        <w:t xml:space="preserve"> مالک شخص حقیقی یا حقوقی است که دلایل مثبته بر مالکیت بر عین یا </w:t>
      </w:r>
      <w:r w:rsidR="000373CC" w:rsidRPr="00817CA0">
        <w:rPr>
          <w:rFonts w:cs="B Nazanin" w:hint="cs"/>
          <w:sz w:val="20"/>
          <w:szCs w:val="20"/>
          <w:rtl/>
        </w:rPr>
        <w:t xml:space="preserve">سرقفلی </w:t>
      </w:r>
      <w:r w:rsidR="00ED73C1" w:rsidRPr="00817CA0">
        <w:rPr>
          <w:rFonts w:cs="B Nazanin" w:hint="cs"/>
          <w:sz w:val="20"/>
          <w:szCs w:val="20"/>
          <w:rtl/>
        </w:rPr>
        <w:t xml:space="preserve"> ارائه و مورد تائید قرار گیرد.</w:t>
      </w:r>
    </w:p>
    <w:p w:rsidR="00ED73C1" w:rsidRPr="00817CA0" w:rsidRDefault="00F75E95" w:rsidP="00ED73C1">
      <w:pPr>
        <w:jc w:val="both"/>
        <w:rPr>
          <w:rFonts w:cs="B Nazanin"/>
          <w:sz w:val="20"/>
          <w:szCs w:val="20"/>
          <w:rtl/>
        </w:rPr>
      </w:pPr>
      <w:r w:rsidRPr="00817CA0">
        <w:rPr>
          <w:rFonts w:cs="B Nazanin" w:hint="cs"/>
          <w:sz w:val="20"/>
          <w:szCs w:val="20"/>
          <w:rtl/>
        </w:rPr>
        <w:t xml:space="preserve">تبصره 2: منظور از قسمت اختصاصی، </w:t>
      </w:r>
      <w:r w:rsidR="00ED73C1" w:rsidRPr="00817CA0">
        <w:rPr>
          <w:rFonts w:cs="B Nazanin" w:hint="cs"/>
          <w:sz w:val="20"/>
          <w:szCs w:val="20"/>
          <w:rtl/>
        </w:rPr>
        <w:t>قسمتهایی است که برای استفاده اختصاصی در نظر گرفته شده است .</w:t>
      </w:r>
    </w:p>
    <w:p w:rsidR="00F75E95" w:rsidRPr="00817CA0" w:rsidRDefault="00ED73C1" w:rsidP="00ED73C1">
      <w:pPr>
        <w:jc w:val="both"/>
        <w:rPr>
          <w:rFonts w:cs="B Nazanin"/>
          <w:sz w:val="20"/>
          <w:szCs w:val="20"/>
          <w:rtl/>
        </w:rPr>
      </w:pPr>
      <w:r w:rsidRPr="00817CA0">
        <w:rPr>
          <w:rFonts w:cs="B Nazanin" w:hint="cs"/>
          <w:sz w:val="20"/>
          <w:szCs w:val="20"/>
          <w:rtl/>
        </w:rPr>
        <w:t>تبصره 3: منظور از مالکین در این ماده اعم از مالکین عین یا سرقفلی می باشد.</w:t>
      </w:r>
    </w:p>
    <w:p w:rsidR="00311707" w:rsidRPr="00817CA0" w:rsidRDefault="00311707" w:rsidP="00ED73C1">
      <w:pPr>
        <w:jc w:val="both"/>
        <w:rPr>
          <w:rFonts w:cs="B Nazanin"/>
          <w:sz w:val="20"/>
          <w:szCs w:val="20"/>
          <w:rtl/>
        </w:rPr>
      </w:pPr>
    </w:p>
    <w:p w:rsidR="00311707" w:rsidRPr="00817CA0" w:rsidRDefault="00F75E95" w:rsidP="00311707">
      <w:pPr>
        <w:jc w:val="both"/>
        <w:rPr>
          <w:rFonts w:cs="B Nazanin"/>
          <w:b/>
          <w:bCs/>
          <w:sz w:val="20"/>
          <w:szCs w:val="20"/>
          <w:rtl/>
        </w:rPr>
      </w:pPr>
      <w:r w:rsidRPr="00817CA0">
        <w:rPr>
          <w:rFonts w:cs="B Nazanin" w:hint="cs"/>
          <w:b/>
          <w:bCs/>
          <w:sz w:val="20"/>
          <w:szCs w:val="20"/>
          <w:rtl/>
        </w:rPr>
        <w:t xml:space="preserve">ماده 3: سهام </w:t>
      </w:r>
    </w:p>
    <w:p w:rsidR="00F75E95" w:rsidRPr="00817CA0" w:rsidRDefault="00F75E95" w:rsidP="00B51B9C">
      <w:pPr>
        <w:jc w:val="both"/>
        <w:rPr>
          <w:rFonts w:cs="B Nazanin"/>
          <w:b/>
          <w:bCs/>
          <w:sz w:val="20"/>
          <w:szCs w:val="20"/>
          <w:rtl/>
        </w:rPr>
      </w:pPr>
      <w:r w:rsidRPr="00817CA0">
        <w:rPr>
          <w:rFonts w:cs="B Nazanin" w:hint="cs"/>
          <w:sz w:val="20"/>
          <w:szCs w:val="20"/>
          <w:rtl/>
        </w:rPr>
        <w:t>اعضاء به ازاء هر یک متر مربع از مالکیت قسمتهای اختصاصی دارنده یک سهم از مجموع سهام شامل مجموع متر اژ مساحت قسمتهای اختصاصی است و با این وصف مجموع سهام .</w:t>
      </w:r>
      <w:r w:rsidR="00B51B9C">
        <w:rPr>
          <w:rFonts w:cs="B Nazanin" w:hint="cs"/>
          <w:sz w:val="20"/>
          <w:szCs w:val="20"/>
          <w:rtl/>
        </w:rPr>
        <w:t>12101</w:t>
      </w:r>
      <w:r w:rsidRPr="00817CA0">
        <w:rPr>
          <w:rFonts w:cs="B Nazanin" w:hint="cs"/>
          <w:sz w:val="20"/>
          <w:szCs w:val="20"/>
          <w:rtl/>
        </w:rPr>
        <w:t>سهم و معادل مجموع مساحت قسمتهای اختصاصی می باشد.</w:t>
      </w:r>
    </w:p>
    <w:p w:rsidR="00F75E95" w:rsidRPr="00817CA0" w:rsidRDefault="00F75E95" w:rsidP="000373CC">
      <w:pPr>
        <w:jc w:val="both"/>
        <w:rPr>
          <w:rFonts w:cs="B Nazanin"/>
          <w:sz w:val="20"/>
          <w:szCs w:val="20"/>
          <w:rtl/>
        </w:rPr>
      </w:pPr>
      <w:r w:rsidRPr="00817CA0">
        <w:rPr>
          <w:rFonts w:cs="B Nazanin" w:hint="cs"/>
          <w:sz w:val="20"/>
          <w:szCs w:val="20"/>
          <w:rtl/>
        </w:rPr>
        <w:t xml:space="preserve">تبصره 1:تغییرات احتمالی آتی در میزان مساحت قسمتهای اختصاصی </w:t>
      </w:r>
      <w:r w:rsidR="00ED73C1" w:rsidRPr="00817CA0">
        <w:rPr>
          <w:rFonts w:cs="B Nazanin" w:hint="cs"/>
          <w:sz w:val="20"/>
          <w:szCs w:val="20"/>
          <w:rtl/>
        </w:rPr>
        <w:t>در نتیجه انجام عملیات تفک</w:t>
      </w:r>
      <w:r w:rsidR="000373CC" w:rsidRPr="00817CA0">
        <w:rPr>
          <w:rFonts w:cs="B Nazanin" w:hint="cs"/>
          <w:sz w:val="20"/>
          <w:szCs w:val="20"/>
          <w:rtl/>
        </w:rPr>
        <w:t>ی</w:t>
      </w:r>
      <w:r w:rsidR="00ED73C1" w:rsidRPr="00817CA0">
        <w:rPr>
          <w:rFonts w:cs="B Nazanin" w:hint="cs"/>
          <w:sz w:val="20"/>
          <w:szCs w:val="20"/>
          <w:rtl/>
        </w:rPr>
        <w:t>ک و تنظیم صورت مجلس تفکیکی و صدور</w:t>
      </w:r>
      <w:r w:rsidRPr="00817CA0">
        <w:rPr>
          <w:rFonts w:cs="B Nazanin" w:hint="cs"/>
          <w:sz w:val="20"/>
          <w:szCs w:val="20"/>
          <w:rtl/>
        </w:rPr>
        <w:t xml:space="preserve"> اسناد مالکیت موجب تغییر در میزان مجموع سهام می گردد و این امر تاثیر در تعریف هر سهم مندرج در این ماده ندارد.</w:t>
      </w:r>
    </w:p>
    <w:p w:rsidR="00F75E95" w:rsidRPr="00817CA0" w:rsidRDefault="00F75E95" w:rsidP="00F75E95">
      <w:pPr>
        <w:jc w:val="both"/>
        <w:rPr>
          <w:rFonts w:cs="B Nazanin"/>
          <w:sz w:val="20"/>
          <w:szCs w:val="20"/>
          <w:rtl/>
        </w:rPr>
      </w:pPr>
      <w:r w:rsidRPr="00817CA0">
        <w:rPr>
          <w:rFonts w:cs="B Nazanin" w:hint="cs"/>
          <w:sz w:val="20"/>
          <w:szCs w:val="20"/>
          <w:rtl/>
        </w:rPr>
        <w:t>تبصره 2: کسر از یک متر مربع مالکیت در قسمت اختصاصی سهم محسوب نمی گردد.</w:t>
      </w:r>
    </w:p>
    <w:p w:rsidR="00F75E95" w:rsidRPr="00817CA0" w:rsidRDefault="00F75E95" w:rsidP="00F75E95">
      <w:pPr>
        <w:jc w:val="both"/>
        <w:rPr>
          <w:rFonts w:cs="B Nazanin"/>
          <w:b/>
          <w:bCs/>
          <w:sz w:val="20"/>
          <w:szCs w:val="20"/>
          <w:rtl/>
        </w:rPr>
      </w:pPr>
      <w:r w:rsidRPr="00817CA0">
        <w:rPr>
          <w:rFonts w:cs="B Nazanin" w:hint="cs"/>
          <w:b/>
          <w:bCs/>
          <w:sz w:val="20"/>
          <w:szCs w:val="20"/>
          <w:rtl/>
        </w:rPr>
        <w:t xml:space="preserve">ماده 4: حق رای </w:t>
      </w:r>
    </w:p>
    <w:p w:rsidR="00F75E95" w:rsidRPr="00817CA0" w:rsidRDefault="00F75E95" w:rsidP="00F75E95">
      <w:pPr>
        <w:jc w:val="both"/>
        <w:rPr>
          <w:rFonts w:cs="B Nazanin"/>
          <w:sz w:val="20"/>
          <w:szCs w:val="20"/>
          <w:rtl/>
        </w:rPr>
      </w:pPr>
      <w:r w:rsidRPr="00817CA0">
        <w:rPr>
          <w:rFonts w:cs="B Nazanin" w:hint="cs"/>
          <w:sz w:val="20"/>
          <w:szCs w:val="20"/>
          <w:rtl/>
        </w:rPr>
        <w:t>دارنده هر سهم دارای یک حق رای در اداره امور مشترک بوده که به ترتیب مندرج در مواد آتی قابل اعمال است.</w:t>
      </w:r>
    </w:p>
    <w:p w:rsidR="00F75E95" w:rsidRPr="00817CA0" w:rsidRDefault="00F75E95" w:rsidP="00353543">
      <w:pPr>
        <w:jc w:val="both"/>
        <w:rPr>
          <w:rFonts w:cs="B Nazanin"/>
          <w:sz w:val="20"/>
          <w:szCs w:val="20"/>
          <w:rtl/>
        </w:rPr>
      </w:pPr>
      <w:r w:rsidRPr="00817CA0">
        <w:rPr>
          <w:rFonts w:cs="B Nazanin" w:hint="cs"/>
          <w:sz w:val="20"/>
          <w:szCs w:val="20"/>
          <w:rtl/>
        </w:rPr>
        <w:t xml:space="preserve">تبصره 1: هر گاه چند نفر مشترکاً مالک یک قسمت اختصاصی باشند به منظور اعمال حق رای خود می بایست کتبا از طرف خود یک نفر را معرفی </w:t>
      </w:r>
      <w:r w:rsidR="00353543">
        <w:rPr>
          <w:rFonts w:cs="B Nazanin" w:hint="cs"/>
          <w:sz w:val="20"/>
          <w:szCs w:val="20"/>
          <w:rtl/>
        </w:rPr>
        <w:t xml:space="preserve"> ویا نسبت به تقسیم تعداد آراء کتباً توافق نمایند</w:t>
      </w:r>
      <w:r w:rsidRPr="00817CA0">
        <w:rPr>
          <w:rFonts w:cs="B Nazanin" w:hint="cs"/>
          <w:sz w:val="20"/>
          <w:szCs w:val="20"/>
          <w:rtl/>
        </w:rPr>
        <w:t>.</w:t>
      </w:r>
    </w:p>
    <w:p w:rsidR="00F75E95" w:rsidRDefault="00F75E95" w:rsidP="00F75E95">
      <w:pPr>
        <w:jc w:val="both"/>
        <w:rPr>
          <w:rFonts w:cs="B Nazanin"/>
          <w:sz w:val="20"/>
          <w:szCs w:val="20"/>
          <w:rtl/>
        </w:rPr>
      </w:pPr>
      <w:r w:rsidRPr="00817CA0">
        <w:rPr>
          <w:rFonts w:cs="B Nazanin" w:hint="cs"/>
          <w:sz w:val="20"/>
          <w:szCs w:val="20"/>
          <w:rtl/>
        </w:rPr>
        <w:t>نبصره 2: هر گاه عضو ،دارای شخصیت حقوقی باشد مدیر یا مدیران وی بر طبق قوانین مربوطه نماینده قانونی آن شخص در اعمال حق رای محسوب</w:t>
      </w:r>
      <w:r w:rsidR="00353543">
        <w:rPr>
          <w:rFonts w:cs="B Nazanin" w:hint="cs"/>
          <w:sz w:val="20"/>
          <w:szCs w:val="20"/>
          <w:rtl/>
        </w:rPr>
        <w:t xml:space="preserve">       </w:t>
      </w:r>
      <w:r w:rsidRPr="00817CA0">
        <w:rPr>
          <w:rFonts w:cs="B Nazanin" w:hint="cs"/>
          <w:sz w:val="20"/>
          <w:szCs w:val="20"/>
          <w:rtl/>
        </w:rPr>
        <w:t xml:space="preserve"> می گردند.</w:t>
      </w:r>
    </w:p>
    <w:p w:rsidR="00596610" w:rsidRPr="00817CA0" w:rsidRDefault="00596610" w:rsidP="00F75E95">
      <w:pPr>
        <w:jc w:val="both"/>
        <w:rPr>
          <w:rFonts w:cs="B Nazanin"/>
          <w:sz w:val="20"/>
          <w:szCs w:val="20"/>
          <w:rtl/>
        </w:rPr>
      </w:pPr>
      <w:r>
        <w:rPr>
          <w:rFonts w:cs="B Nazanin" w:hint="cs"/>
          <w:sz w:val="20"/>
          <w:szCs w:val="20"/>
          <w:rtl/>
        </w:rPr>
        <w:lastRenderedPageBreak/>
        <w:t>تبصره 3: هر یک از اعضاء می تواند طی یک نامه مکتوب تائید شده هر شخص حقیقی را بعنوا ن نماینده خود برای شرکت در مجمع عمومی موسس معرفی نماید .</w:t>
      </w:r>
    </w:p>
    <w:p w:rsidR="00F75E95" w:rsidRPr="00817CA0" w:rsidRDefault="00F75E95" w:rsidP="00F75E95">
      <w:pPr>
        <w:jc w:val="both"/>
        <w:rPr>
          <w:rFonts w:cs="B Nazanin"/>
          <w:b/>
          <w:bCs/>
          <w:sz w:val="20"/>
          <w:szCs w:val="20"/>
          <w:rtl/>
        </w:rPr>
      </w:pPr>
      <w:r w:rsidRPr="00817CA0">
        <w:rPr>
          <w:rFonts w:cs="B Nazanin" w:hint="cs"/>
          <w:b/>
          <w:bCs/>
          <w:sz w:val="20"/>
          <w:szCs w:val="20"/>
          <w:rtl/>
        </w:rPr>
        <w:t xml:space="preserve">ماده 5: مجامع عمومی </w:t>
      </w:r>
    </w:p>
    <w:p w:rsidR="00F75E95" w:rsidRPr="00817CA0" w:rsidRDefault="00F75E95" w:rsidP="00F75E95">
      <w:pPr>
        <w:jc w:val="both"/>
        <w:rPr>
          <w:rFonts w:cs="B Nazanin"/>
          <w:sz w:val="20"/>
          <w:szCs w:val="20"/>
          <w:rtl/>
        </w:rPr>
      </w:pPr>
      <w:r w:rsidRPr="00817CA0">
        <w:rPr>
          <w:rFonts w:cs="B Nazanin" w:hint="cs"/>
          <w:sz w:val="20"/>
          <w:szCs w:val="20"/>
          <w:rtl/>
        </w:rPr>
        <w:t>مجمع عمومی مالکین عبارتند از مجموع مالکین قسمتهای اختصاصی بوده که شامل مجمع عمومی موسس و مجمع عمومی عادی و مجمع عمومی فوق العاده می باشد.</w:t>
      </w:r>
    </w:p>
    <w:p w:rsidR="00F75E95" w:rsidRPr="00817CA0" w:rsidRDefault="00F75E95" w:rsidP="00F75E95">
      <w:pPr>
        <w:jc w:val="both"/>
        <w:rPr>
          <w:rFonts w:cs="B Nazanin"/>
          <w:sz w:val="20"/>
          <w:szCs w:val="20"/>
          <w:rtl/>
        </w:rPr>
      </w:pPr>
      <w:r w:rsidRPr="00817CA0">
        <w:rPr>
          <w:rFonts w:cs="B Nazanin" w:hint="cs"/>
          <w:sz w:val="20"/>
          <w:szCs w:val="20"/>
          <w:rtl/>
        </w:rPr>
        <w:t>الف) مجمع عمومی موسس:</w:t>
      </w:r>
    </w:p>
    <w:p w:rsidR="00F75E95" w:rsidRPr="00817CA0" w:rsidRDefault="00F75E95" w:rsidP="003D021D">
      <w:pPr>
        <w:jc w:val="both"/>
        <w:rPr>
          <w:rFonts w:cs="B Nazanin"/>
          <w:sz w:val="20"/>
          <w:szCs w:val="20"/>
          <w:rtl/>
        </w:rPr>
      </w:pPr>
      <w:r w:rsidRPr="00817CA0">
        <w:rPr>
          <w:rFonts w:cs="B Nazanin" w:hint="cs"/>
          <w:sz w:val="20"/>
          <w:szCs w:val="20"/>
          <w:rtl/>
        </w:rPr>
        <w:t xml:space="preserve"> مجمع عمومی موسس عبارتند از مجموع مالکین موجود در حین اولین جلسه متشکله به منظور تدوین برنامه نحوه اداره مشترکات و با هدف همفکری و همکاری و همیاری از طریق تصویب اساسنامه </w:t>
      </w:r>
    </w:p>
    <w:p w:rsidR="00F75E95" w:rsidRPr="00817CA0" w:rsidRDefault="00F75E95" w:rsidP="00F75E95">
      <w:pPr>
        <w:jc w:val="both"/>
        <w:rPr>
          <w:rFonts w:cs="B Nazanin"/>
          <w:sz w:val="20"/>
          <w:szCs w:val="20"/>
          <w:rtl/>
        </w:rPr>
      </w:pPr>
      <w:r w:rsidRPr="00817CA0">
        <w:rPr>
          <w:rFonts w:cs="B Nazanin" w:hint="cs"/>
          <w:sz w:val="20"/>
          <w:szCs w:val="20"/>
          <w:rtl/>
        </w:rPr>
        <w:t xml:space="preserve">ب) مجمع عمومی عادی و فوق العاده </w:t>
      </w:r>
    </w:p>
    <w:p w:rsidR="00F75E95" w:rsidRPr="00817CA0" w:rsidRDefault="00F75E95" w:rsidP="00F75E95">
      <w:pPr>
        <w:jc w:val="both"/>
        <w:rPr>
          <w:rFonts w:cs="B Nazanin"/>
          <w:sz w:val="20"/>
          <w:szCs w:val="20"/>
          <w:rtl/>
        </w:rPr>
      </w:pPr>
      <w:r w:rsidRPr="00817CA0">
        <w:rPr>
          <w:rFonts w:cs="B Nazanin" w:hint="cs"/>
          <w:sz w:val="20"/>
          <w:szCs w:val="20"/>
          <w:rtl/>
        </w:rPr>
        <w:t>مجمع عمومی عادی و فوق العاده عبارتند از مجموع مالکین موجود در زمان تشکیل این مجامع</w:t>
      </w:r>
    </w:p>
    <w:p w:rsidR="00F75E95" w:rsidRPr="00817CA0" w:rsidRDefault="00F75E95" w:rsidP="00F75E95">
      <w:pPr>
        <w:jc w:val="both"/>
        <w:rPr>
          <w:rFonts w:cs="B Nazanin"/>
          <w:b/>
          <w:bCs/>
          <w:sz w:val="20"/>
          <w:szCs w:val="20"/>
          <w:rtl/>
        </w:rPr>
      </w:pPr>
      <w:r w:rsidRPr="00817CA0">
        <w:rPr>
          <w:rFonts w:cs="B Nazanin" w:hint="cs"/>
          <w:b/>
          <w:bCs/>
          <w:sz w:val="20"/>
          <w:szCs w:val="20"/>
          <w:rtl/>
        </w:rPr>
        <w:t>ماده 6 : طرز تشکیل مجامع عمومی</w:t>
      </w:r>
    </w:p>
    <w:p w:rsidR="00F75E95" w:rsidRPr="00817CA0" w:rsidRDefault="00F75E95" w:rsidP="003D021D">
      <w:pPr>
        <w:jc w:val="both"/>
        <w:rPr>
          <w:rFonts w:cs="B Nazanin"/>
          <w:sz w:val="20"/>
          <w:szCs w:val="20"/>
          <w:rtl/>
        </w:rPr>
      </w:pPr>
      <w:r w:rsidRPr="00817CA0">
        <w:rPr>
          <w:rFonts w:cs="B Nazanin" w:hint="cs"/>
          <w:sz w:val="20"/>
          <w:szCs w:val="20"/>
          <w:rtl/>
        </w:rPr>
        <w:t>تشکیل مجامع عمومی منوط به حضور دارندگان بیش از پنجاه درصد سهام است.</w:t>
      </w:r>
    </w:p>
    <w:p w:rsidR="00F75E95" w:rsidRPr="00817CA0" w:rsidRDefault="00F75E95" w:rsidP="00F75E95">
      <w:pPr>
        <w:jc w:val="both"/>
        <w:rPr>
          <w:rFonts w:cs="B Nazanin"/>
          <w:sz w:val="20"/>
          <w:szCs w:val="20"/>
          <w:rtl/>
        </w:rPr>
      </w:pPr>
      <w:r w:rsidRPr="00817CA0">
        <w:rPr>
          <w:rFonts w:cs="B Nazanin" w:hint="cs"/>
          <w:sz w:val="20"/>
          <w:szCs w:val="20"/>
          <w:rtl/>
        </w:rPr>
        <w:t>تبصره 1: مجمع عمومی موسس در هر حال بدون حضور دارندگان بیش از پنجاه درصد سهام قابل تشکیل نخواهد بود.</w:t>
      </w:r>
    </w:p>
    <w:p w:rsidR="00F75E95" w:rsidRPr="00817CA0" w:rsidRDefault="00F75E95" w:rsidP="00F75E95">
      <w:pPr>
        <w:jc w:val="both"/>
        <w:rPr>
          <w:rFonts w:cs="B Nazanin"/>
          <w:sz w:val="20"/>
          <w:szCs w:val="20"/>
          <w:rtl/>
        </w:rPr>
      </w:pPr>
      <w:r w:rsidRPr="00817CA0">
        <w:rPr>
          <w:rFonts w:cs="B Nazanin" w:hint="cs"/>
          <w:sz w:val="20"/>
          <w:szCs w:val="20"/>
          <w:rtl/>
        </w:rPr>
        <w:t>تبصره 2: در مجامع عمومی عادی و فوق العاده چنانچه برای بار اول اکثریت مندرج در این ماده حاصل نگردد جلسه برای 15 روز بعد تجدید و چنانچه در این جلسه نیز اکثریت لازم حاضر نشدند جلسه سوم برای 15 روز بعد از جلسه دوم تشکیل و مصوبات این جلسه با تصویب دارندگان اکثریت سهام اعضاء حاضر معتبر می باشد.</w:t>
      </w:r>
    </w:p>
    <w:p w:rsidR="00F75E95" w:rsidRPr="00817CA0" w:rsidRDefault="00F75E95" w:rsidP="00F75E95">
      <w:pPr>
        <w:jc w:val="both"/>
        <w:rPr>
          <w:rFonts w:cs="B Nazanin"/>
          <w:sz w:val="20"/>
          <w:szCs w:val="20"/>
          <w:rtl/>
        </w:rPr>
      </w:pPr>
      <w:r w:rsidRPr="00817CA0">
        <w:rPr>
          <w:rFonts w:cs="B Nazanin" w:hint="cs"/>
          <w:sz w:val="20"/>
          <w:szCs w:val="20"/>
          <w:rtl/>
        </w:rPr>
        <w:t>تبصره 3: دعوت از اعضاء به وسیله دعوتنامه کتبی به آدرس محل ملک اختصاصی و یا آخرین آدرس اعلامی عضوء و از طریق پست سفارشی دو قبضه به عمل می آید- تشکیل جلسات با حضور کلیه اعضاء نیازی به دعوت نامه ندارد.</w:t>
      </w:r>
    </w:p>
    <w:p w:rsidR="00F75E95" w:rsidRPr="00817CA0" w:rsidRDefault="00F75E95" w:rsidP="00F75E95">
      <w:pPr>
        <w:jc w:val="both"/>
        <w:rPr>
          <w:rFonts w:cs="B Nazanin"/>
          <w:b/>
          <w:bCs/>
          <w:sz w:val="20"/>
          <w:szCs w:val="20"/>
          <w:rtl/>
        </w:rPr>
      </w:pPr>
      <w:r w:rsidRPr="00817CA0">
        <w:rPr>
          <w:rFonts w:cs="B Nazanin" w:hint="cs"/>
          <w:b/>
          <w:bCs/>
          <w:sz w:val="20"/>
          <w:szCs w:val="20"/>
          <w:rtl/>
        </w:rPr>
        <w:t xml:space="preserve">ماده 7: وظایف مجامع عمومی </w:t>
      </w:r>
    </w:p>
    <w:p w:rsidR="00F75E95" w:rsidRPr="00817CA0" w:rsidRDefault="00F75E95" w:rsidP="00F75E95">
      <w:pPr>
        <w:jc w:val="both"/>
        <w:rPr>
          <w:rFonts w:cs="B Nazanin"/>
          <w:sz w:val="20"/>
          <w:szCs w:val="20"/>
          <w:rtl/>
        </w:rPr>
      </w:pPr>
      <w:r w:rsidRPr="00817CA0">
        <w:rPr>
          <w:rFonts w:cs="B Nazanin" w:hint="cs"/>
          <w:sz w:val="20"/>
          <w:szCs w:val="20"/>
          <w:rtl/>
        </w:rPr>
        <w:t>1/7 وظایف مجمع عمومی موسس عبارتند از :</w:t>
      </w:r>
    </w:p>
    <w:p w:rsidR="00F75E95" w:rsidRPr="00817CA0" w:rsidRDefault="00F75E95" w:rsidP="00F75E95">
      <w:pPr>
        <w:jc w:val="both"/>
        <w:rPr>
          <w:rFonts w:cs="B Nazanin"/>
          <w:sz w:val="20"/>
          <w:szCs w:val="20"/>
          <w:rtl/>
        </w:rPr>
      </w:pPr>
      <w:r w:rsidRPr="00817CA0">
        <w:rPr>
          <w:rFonts w:cs="B Nazanin" w:hint="cs"/>
          <w:sz w:val="20"/>
          <w:szCs w:val="20"/>
          <w:rtl/>
        </w:rPr>
        <w:t>الف) انتخاب رئیس مجمع</w:t>
      </w:r>
    </w:p>
    <w:p w:rsidR="00F75E95" w:rsidRPr="00817CA0" w:rsidRDefault="00F75E95" w:rsidP="003D021D">
      <w:pPr>
        <w:jc w:val="both"/>
        <w:rPr>
          <w:rFonts w:cs="B Nazanin"/>
          <w:sz w:val="20"/>
          <w:szCs w:val="20"/>
          <w:rtl/>
        </w:rPr>
      </w:pPr>
      <w:r w:rsidRPr="00817CA0">
        <w:rPr>
          <w:rFonts w:cs="B Nazanin" w:hint="cs"/>
          <w:sz w:val="20"/>
          <w:szCs w:val="20"/>
          <w:rtl/>
        </w:rPr>
        <w:t xml:space="preserve">ب) تنظیم و بررسی و تصویب اساسنامه </w:t>
      </w:r>
      <w:r w:rsidR="003D021D" w:rsidRPr="00817CA0">
        <w:rPr>
          <w:rFonts w:cs="B Nazanin" w:hint="cs"/>
          <w:sz w:val="20"/>
          <w:szCs w:val="20"/>
          <w:rtl/>
        </w:rPr>
        <w:t xml:space="preserve">مدیریت مشترکات </w:t>
      </w:r>
    </w:p>
    <w:p w:rsidR="00F75E95" w:rsidRPr="00817CA0" w:rsidRDefault="00F75E95" w:rsidP="00596610">
      <w:pPr>
        <w:jc w:val="both"/>
        <w:rPr>
          <w:rFonts w:cs="B Nazanin"/>
          <w:sz w:val="20"/>
          <w:szCs w:val="20"/>
          <w:rtl/>
        </w:rPr>
      </w:pPr>
      <w:r w:rsidRPr="00817CA0">
        <w:rPr>
          <w:rFonts w:cs="B Nazanin" w:hint="cs"/>
          <w:sz w:val="20"/>
          <w:szCs w:val="20"/>
          <w:rtl/>
        </w:rPr>
        <w:t xml:space="preserve">ج) انتخاب </w:t>
      </w:r>
      <w:r w:rsidR="00596610">
        <w:rPr>
          <w:rFonts w:cs="B Nazanin" w:hint="cs"/>
          <w:sz w:val="20"/>
          <w:szCs w:val="20"/>
          <w:rtl/>
        </w:rPr>
        <w:t>3</w:t>
      </w:r>
      <w:r w:rsidRPr="00817CA0">
        <w:rPr>
          <w:rFonts w:cs="B Nazanin" w:hint="cs"/>
          <w:sz w:val="20"/>
          <w:szCs w:val="20"/>
          <w:rtl/>
        </w:rPr>
        <w:t xml:space="preserve"> نفر به عنوان هیات مدیره از بین اعضاء داوطلب</w:t>
      </w:r>
    </w:p>
    <w:p w:rsidR="00F75E95" w:rsidRPr="00817CA0" w:rsidRDefault="00F75E95" w:rsidP="00F75E95">
      <w:pPr>
        <w:tabs>
          <w:tab w:val="left" w:pos="5758"/>
        </w:tabs>
        <w:jc w:val="both"/>
        <w:rPr>
          <w:rFonts w:cs="B Nazanin"/>
          <w:sz w:val="20"/>
          <w:szCs w:val="20"/>
          <w:rtl/>
        </w:rPr>
      </w:pPr>
      <w:r w:rsidRPr="00817CA0">
        <w:rPr>
          <w:rFonts w:cs="B Nazanin" w:hint="cs"/>
          <w:sz w:val="20"/>
          <w:szCs w:val="20"/>
          <w:rtl/>
        </w:rPr>
        <w:t>2/7 وظایف مجمع عمومی عادی</w:t>
      </w:r>
      <w:r w:rsidRPr="00817CA0">
        <w:rPr>
          <w:rFonts w:cs="B Nazanin"/>
          <w:sz w:val="20"/>
          <w:szCs w:val="20"/>
          <w:rtl/>
        </w:rPr>
        <w:tab/>
      </w:r>
    </w:p>
    <w:p w:rsidR="00F75E95" w:rsidRPr="00817CA0" w:rsidRDefault="00F75E95" w:rsidP="00F75E95">
      <w:pPr>
        <w:jc w:val="both"/>
        <w:rPr>
          <w:rFonts w:cs="B Nazanin"/>
          <w:sz w:val="20"/>
          <w:szCs w:val="20"/>
          <w:rtl/>
        </w:rPr>
      </w:pPr>
      <w:r w:rsidRPr="00817CA0">
        <w:rPr>
          <w:rFonts w:cs="B Nazanin" w:hint="cs"/>
          <w:sz w:val="20"/>
          <w:szCs w:val="20"/>
          <w:rtl/>
        </w:rPr>
        <w:t xml:space="preserve">الف) تعیین یک نفر رئیس و یک نفر نائب رئیس و یک نفر منشی </w:t>
      </w:r>
      <w:r w:rsidR="00353543">
        <w:rPr>
          <w:rFonts w:cs="B Nazanin" w:hint="cs"/>
          <w:sz w:val="20"/>
          <w:szCs w:val="20"/>
          <w:rtl/>
        </w:rPr>
        <w:t xml:space="preserve"> ویک نفر ناظر </w:t>
      </w:r>
      <w:r w:rsidRPr="00817CA0">
        <w:rPr>
          <w:rFonts w:cs="B Nazanin" w:hint="cs"/>
          <w:sz w:val="20"/>
          <w:szCs w:val="20"/>
          <w:rtl/>
        </w:rPr>
        <w:t xml:space="preserve">از بین اعضاء داوطلب </w:t>
      </w:r>
    </w:p>
    <w:p w:rsidR="00F75E95" w:rsidRPr="00817CA0" w:rsidRDefault="00F75E95" w:rsidP="00F75E95">
      <w:pPr>
        <w:jc w:val="both"/>
        <w:rPr>
          <w:rFonts w:cs="B Nazanin"/>
          <w:sz w:val="20"/>
          <w:szCs w:val="20"/>
          <w:rtl/>
        </w:rPr>
      </w:pPr>
      <w:r w:rsidRPr="00817CA0">
        <w:rPr>
          <w:rFonts w:cs="B Nazanin" w:hint="cs"/>
          <w:sz w:val="20"/>
          <w:szCs w:val="20"/>
          <w:rtl/>
        </w:rPr>
        <w:t xml:space="preserve">ب) انتخاب هیات مدیره </w:t>
      </w:r>
    </w:p>
    <w:p w:rsidR="00F75E95" w:rsidRPr="00817CA0" w:rsidRDefault="00F75E95" w:rsidP="00F75E95">
      <w:pPr>
        <w:jc w:val="both"/>
        <w:rPr>
          <w:rFonts w:cs="B Nazanin"/>
          <w:sz w:val="20"/>
          <w:szCs w:val="20"/>
          <w:rtl/>
        </w:rPr>
      </w:pPr>
      <w:r w:rsidRPr="00817CA0">
        <w:rPr>
          <w:rFonts w:cs="B Nazanin" w:hint="cs"/>
          <w:sz w:val="20"/>
          <w:szCs w:val="20"/>
          <w:rtl/>
        </w:rPr>
        <w:lastRenderedPageBreak/>
        <w:t xml:space="preserve">ج) اتخاذ تصمیم نسبت به اداره امور ساختمان  </w:t>
      </w:r>
      <w:r w:rsidR="003D021D" w:rsidRPr="00817CA0">
        <w:rPr>
          <w:rFonts w:cs="B Nazanin" w:hint="cs"/>
          <w:sz w:val="20"/>
          <w:szCs w:val="20"/>
          <w:rtl/>
        </w:rPr>
        <w:t>از طریق تنظیم و ابلاغ ائین نامه اجرایی و دستور العمل و غیره</w:t>
      </w:r>
    </w:p>
    <w:p w:rsidR="00F75E95" w:rsidRPr="00817CA0" w:rsidRDefault="00F75E95" w:rsidP="00F75E95">
      <w:pPr>
        <w:tabs>
          <w:tab w:val="left" w:pos="7436"/>
        </w:tabs>
        <w:jc w:val="both"/>
        <w:rPr>
          <w:rFonts w:cs="B Nazanin"/>
          <w:sz w:val="20"/>
          <w:szCs w:val="20"/>
          <w:rtl/>
        </w:rPr>
      </w:pPr>
      <w:r w:rsidRPr="00817CA0">
        <w:rPr>
          <w:rFonts w:cs="B Nazanin" w:hint="cs"/>
          <w:sz w:val="20"/>
          <w:szCs w:val="20"/>
          <w:rtl/>
        </w:rPr>
        <w:t>د) تصویب تراز نامه و بودجه سالانه</w:t>
      </w:r>
      <w:r w:rsidRPr="00817CA0">
        <w:rPr>
          <w:rFonts w:cs="B Nazanin"/>
          <w:sz w:val="20"/>
          <w:szCs w:val="20"/>
          <w:rtl/>
        </w:rPr>
        <w:tab/>
      </w:r>
    </w:p>
    <w:p w:rsidR="00F75E95" w:rsidRPr="00817CA0" w:rsidRDefault="000373CC" w:rsidP="000373CC">
      <w:pPr>
        <w:jc w:val="both"/>
        <w:rPr>
          <w:rFonts w:cs="B Nazanin"/>
          <w:sz w:val="20"/>
          <w:szCs w:val="20"/>
          <w:rtl/>
        </w:rPr>
      </w:pPr>
      <w:r w:rsidRPr="00817CA0">
        <w:rPr>
          <w:rFonts w:cs="B Nazanin" w:hint="cs"/>
          <w:sz w:val="20"/>
          <w:szCs w:val="20"/>
          <w:rtl/>
        </w:rPr>
        <w:t>تبصره 1: مجمع عمومی عادی حداقل</w:t>
      </w:r>
      <w:r w:rsidR="003D021D" w:rsidRPr="00817CA0">
        <w:rPr>
          <w:rFonts w:cs="B Nazanin" w:hint="cs"/>
          <w:sz w:val="20"/>
          <w:szCs w:val="20"/>
          <w:rtl/>
        </w:rPr>
        <w:t xml:space="preserve"> سال</w:t>
      </w:r>
      <w:r w:rsidRPr="00817CA0">
        <w:rPr>
          <w:rFonts w:cs="B Nazanin" w:hint="cs"/>
          <w:sz w:val="20"/>
          <w:szCs w:val="20"/>
          <w:rtl/>
        </w:rPr>
        <w:t>ی</w:t>
      </w:r>
      <w:r w:rsidR="00F75E95" w:rsidRPr="00817CA0">
        <w:rPr>
          <w:rFonts w:cs="B Nazanin" w:hint="cs"/>
          <w:sz w:val="20"/>
          <w:szCs w:val="20"/>
          <w:rtl/>
        </w:rPr>
        <w:t xml:space="preserve"> یک بار تشکیل خواهد شد.</w:t>
      </w:r>
    </w:p>
    <w:p w:rsidR="00F75E95" w:rsidRPr="00817CA0" w:rsidRDefault="00F75E95" w:rsidP="00F75E95">
      <w:pPr>
        <w:jc w:val="both"/>
        <w:rPr>
          <w:rFonts w:cs="B Nazanin"/>
          <w:sz w:val="20"/>
          <w:szCs w:val="20"/>
          <w:rtl/>
        </w:rPr>
      </w:pPr>
      <w:r w:rsidRPr="00817CA0">
        <w:rPr>
          <w:rFonts w:cs="B Nazanin" w:hint="cs"/>
          <w:sz w:val="20"/>
          <w:szCs w:val="20"/>
          <w:rtl/>
        </w:rPr>
        <w:t>3/7 : وظایف مجمع عمومی فوق العاده</w:t>
      </w:r>
    </w:p>
    <w:p w:rsidR="00F75E95" w:rsidRPr="00817CA0" w:rsidRDefault="00F75E95" w:rsidP="00F75E95">
      <w:pPr>
        <w:jc w:val="both"/>
        <w:rPr>
          <w:rFonts w:cs="B Nazanin"/>
          <w:sz w:val="20"/>
          <w:szCs w:val="20"/>
          <w:rtl/>
        </w:rPr>
      </w:pPr>
      <w:r w:rsidRPr="00817CA0">
        <w:rPr>
          <w:rFonts w:cs="B Nazanin" w:hint="cs"/>
          <w:sz w:val="20"/>
          <w:szCs w:val="20"/>
          <w:rtl/>
        </w:rPr>
        <w:t>الف) تصویب تغییر در مفاد اساسنامه</w:t>
      </w:r>
    </w:p>
    <w:p w:rsidR="00F75E95" w:rsidRPr="00817CA0" w:rsidRDefault="00F75E95" w:rsidP="00F75E95">
      <w:pPr>
        <w:jc w:val="both"/>
        <w:rPr>
          <w:rFonts w:cs="B Nazanin"/>
          <w:sz w:val="20"/>
          <w:szCs w:val="20"/>
          <w:rtl/>
        </w:rPr>
      </w:pPr>
      <w:r w:rsidRPr="00817CA0">
        <w:rPr>
          <w:rFonts w:cs="B Nazanin" w:hint="cs"/>
          <w:sz w:val="20"/>
          <w:szCs w:val="20"/>
          <w:rtl/>
        </w:rPr>
        <w:t xml:space="preserve">ب) تصویب و اظهار نظر نسبت به عزل یا استعفاء اعضاء هیات مدیره قبل از انقضاء موعد و انتخاب عضو جدید و همچنین تعیین جانشین برای عضو متوفی یا محجور </w:t>
      </w:r>
    </w:p>
    <w:p w:rsidR="00F75E95" w:rsidRPr="00817CA0" w:rsidRDefault="00F75E95" w:rsidP="00F75E95">
      <w:pPr>
        <w:jc w:val="both"/>
        <w:rPr>
          <w:rFonts w:cs="B Nazanin"/>
          <w:b/>
          <w:bCs/>
          <w:sz w:val="20"/>
          <w:szCs w:val="20"/>
          <w:rtl/>
        </w:rPr>
      </w:pPr>
      <w:r w:rsidRPr="00817CA0">
        <w:rPr>
          <w:rFonts w:cs="B Nazanin" w:hint="cs"/>
          <w:b/>
          <w:bCs/>
          <w:sz w:val="20"/>
          <w:szCs w:val="20"/>
          <w:rtl/>
        </w:rPr>
        <w:t>ماده 8: هیات مدیره</w:t>
      </w:r>
    </w:p>
    <w:p w:rsidR="00F75E95" w:rsidRPr="00817CA0" w:rsidRDefault="00F75E95" w:rsidP="00F75E95">
      <w:pPr>
        <w:jc w:val="both"/>
        <w:rPr>
          <w:rFonts w:cs="B Nazanin"/>
          <w:sz w:val="20"/>
          <w:szCs w:val="20"/>
          <w:rtl/>
        </w:rPr>
      </w:pPr>
      <w:r w:rsidRPr="00817CA0">
        <w:rPr>
          <w:rFonts w:cs="B Nazanin" w:hint="cs"/>
          <w:sz w:val="20"/>
          <w:szCs w:val="20"/>
          <w:rtl/>
        </w:rPr>
        <w:t>هیات مدیره نماینده قانونی اعضاء در اداره قسمتهای مشترک بوده و دارای حق شکایت و اقامه دعوی بر علیه اعضاء متخلف یا اشخاص ثالث که تعرض به قسمتهای مشترک می نمایند یا حق پاسخگویی به شکایات یا دعوی اعضاء یا اشخاص ثالث ناظر به قسمتهای مشترک می باشند .</w:t>
      </w:r>
    </w:p>
    <w:p w:rsidR="00F75E95" w:rsidRPr="00817CA0" w:rsidRDefault="00F75E95" w:rsidP="00F75E95">
      <w:pPr>
        <w:jc w:val="both"/>
        <w:rPr>
          <w:rFonts w:cs="B Nazanin"/>
          <w:sz w:val="20"/>
          <w:szCs w:val="20"/>
          <w:rtl/>
        </w:rPr>
      </w:pPr>
      <w:r w:rsidRPr="00817CA0">
        <w:rPr>
          <w:rFonts w:cs="B Nazanin" w:hint="cs"/>
          <w:sz w:val="20"/>
          <w:szCs w:val="20"/>
          <w:rtl/>
        </w:rPr>
        <w:t>تبصره 1: عضویت در هیات مدیره افتخاری بوده لاکن پرداخت پاداش به آنان در صورت تصویب مجمع عمومی عادی بلا مانع است .</w:t>
      </w:r>
    </w:p>
    <w:p w:rsidR="00F75E95" w:rsidRPr="00817CA0" w:rsidRDefault="00F75E95" w:rsidP="00596610">
      <w:pPr>
        <w:jc w:val="both"/>
        <w:rPr>
          <w:rFonts w:cs="B Nazanin"/>
          <w:sz w:val="20"/>
          <w:szCs w:val="20"/>
          <w:rtl/>
        </w:rPr>
      </w:pPr>
      <w:r w:rsidRPr="00817CA0">
        <w:rPr>
          <w:rFonts w:cs="B Nazanin" w:hint="cs"/>
          <w:sz w:val="20"/>
          <w:szCs w:val="20"/>
          <w:rtl/>
        </w:rPr>
        <w:t xml:space="preserve">تبصره 2: هیات مدیره مکلف است حداقل ماهی یک بار تشکیل جلسه داده و در جهت مصوبات مجمع عمومی اقدام نماید ،تشکیل جلسات هیات مدیره با حضور حداقل </w:t>
      </w:r>
      <w:r w:rsidR="00596610">
        <w:rPr>
          <w:rFonts w:cs="B Nazanin" w:hint="cs"/>
          <w:sz w:val="20"/>
          <w:szCs w:val="20"/>
          <w:rtl/>
        </w:rPr>
        <w:t>دو</w:t>
      </w:r>
      <w:r w:rsidRPr="00817CA0">
        <w:rPr>
          <w:rFonts w:cs="B Nazanin" w:hint="cs"/>
          <w:sz w:val="20"/>
          <w:szCs w:val="20"/>
          <w:rtl/>
        </w:rPr>
        <w:t xml:space="preserve"> عضو از </w:t>
      </w:r>
      <w:r w:rsidR="00596610">
        <w:rPr>
          <w:rFonts w:cs="B Nazanin" w:hint="cs"/>
          <w:sz w:val="20"/>
          <w:szCs w:val="20"/>
          <w:rtl/>
        </w:rPr>
        <w:t>سه</w:t>
      </w:r>
      <w:r w:rsidRPr="00817CA0">
        <w:rPr>
          <w:rFonts w:cs="B Nazanin" w:hint="cs"/>
          <w:sz w:val="20"/>
          <w:szCs w:val="20"/>
          <w:rtl/>
        </w:rPr>
        <w:t xml:space="preserve"> عضو رسمیت داشته و مصوبات با توافق حداقل دو عضو معتبر خواهد بود.</w:t>
      </w:r>
    </w:p>
    <w:p w:rsidR="00F75E95" w:rsidRPr="00817CA0" w:rsidRDefault="00F75E95" w:rsidP="00F75E95">
      <w:pPr>
        <w:jc w:val="both"/>
        <w:rPr>
          <w:rFonts w:cs="B Nazanin"/>
          <w:sz w:val="20"/>
          <w:szCs w:val="20"/>
          <w:rtl/>
        </w:rPr>
      </w:pPr>
      <w:r w:rsidRPr="00817CA0">
        <w:rPr>
          <w:rFonts w:cs="B Nazanin" w:hint="cs"/>
          <w:sz w:val="20"/>
          <w:szCs w:val="20"/>
          <w:rtl/>
        </w:rPr>
        <w:t>تبصره 3: هیات مدیره در اولین جلسه می بایست از بین اعضاء یک نفر را به عنوان رئیس و یک نفر نائب ریئس و یک نفر منشی با اکثریت آراء انتخاب نماید.</w:t>
      </w:r>
    </w:p>
    <w:p w:rsidR="00F75E95" w:rsidRPr="00817CA0" w:rsidRDefault="00F75E95" w:rsidP="00F75E95">
      <w:pPr>
        <w:jc w:val="both"/>
        <w:rPr>
          <w:rFonts w:cs="B Nazanin"/>
          <w:sz w:val="20"/>
          <w:szCs w:val="20"/>
          <w:rtl/>
        </w:rPr>
      </w:pPr>
      <w:r w:rsidRPr="00817CA0">
        <w:rPr>
          <w:rFonts w:cs="B Nazanin" w:hint="cs"/>
          <w:sz w:val="20"/>
          <w:szCs w:val="20"/>
          <w:rtl/>
        </w:rPr>
        <w:t>تبصره 4: مدت ماموریت اعضاء هیات مدیره دو سال بوده و تجدید انتخاب آنان بلا مانع می باشد لاکن در هر حال می بایست تا انتخاب اعضاء هیئت مدیره جدید وظایف محوله را انجام دهند.</w:t>
      </w:r>
    </w:p>
    <w:p w:rsidR="00F75E95" w:rsidRPr="00817CA0" w:rsidRDefault="00F75E95" w:rsidP="00F75E95">
      <w:pPr>
        <w:jc w:val="both"/>
        <w:rPr>
          <w:rFonts w:cs="B Nazanin"/>
          <w:sz w:val="20"/>
          <w:szCs w:val="20"/>
          <w:rtl/>
        </w:rPr>
      </w:pPr>
      <w:r w:rsidRPr="00817CA0">
        <w:rPr>
          <w:rFonts w:cs="B Nazanin" w:hint="cs"/>
          <w:sz w:val="20"/>
          <w:szCs w:val="20"/>
          <w:rtl/>
        </w:rPr>
        <w:t>تبصره 5: هیات مدیره می تواند از بین اعضاء یا خارج از آن یک نفر را با تعیین و پرداخت حق الزحمه به عنوان مدیر عامل استخدام و تمام یا بخشی از اختیارات خود را به وی محول نماید .عزل یا قبول استعفاء مدیر عامل به عهده هیات مدیره خواهد بود.</w:t>
      </w:r>
    </w:p>
    <w:p w:rsidR="00F75E95" w:rsidRDefault="00F75E95" w:rsidP="00F75E95">
      <w:pPr>
        <w:jc w:val="both"/>
        <w:rPr>
          <w:rFonts w:cs="B Nazanin"/>
          <w:b/>
          <w:bCs/>
          <w:sz w:val="20"/>
          <w:szCs w:val="20"/>
          <w:rtl/>
        </w:rPr>
      </w:pPr>
      <w:r w:rsidRPr="00817CA0">
        <w:rPr>
          <w:rFonts w:cs="B Nazanin" w:hint="cs"/>
          <w:b/>
          <w:bCs/>
          <w:sz w:val="20"/>
          <w:szCs w:val="20"/>
          <w:rtl/>
        </w:rPr>
        <w:t>ماده 9: وظایف و اختیارات هیات مدیره</w:t>
      </w:r>
    </w:p>
    <w:p w:rsidR="00653F20" w:rsidRPr="00653F20" w:rsidRDefault="00653F20" w:rsidP="00F75E95">
      <w:pPr>
        <w:jc w:val="both"/>
        <w:rPr>
          <w:rFonts w:cs="B Nazanin"/>
          <w:sz w:val="20"/>
          <w:szCs w:val="20"/>
          <w:rtl/>
        </w:rPr>
      </w:pPr>
      <w:r w:rsidRPr="00653F20">
        <w:rPr>
          <w:rFonts w:cs="B Nazanin" w:hint="cs"/>
          <w:sz w:val="20"/>
          <w:szCs w:val="20"/>
          <w:rtl/>
        </w:rPr>
        <w:t>الف) اجرای مصوبات مجمع عمومی</w:t>
      </w:r>
    </w:p>
    <w:p w:rsidR="00F75E95" w:rsidRPr="00817CA0" w:rsidRDefault="00653F20" w:rsidP="00653F20">
      <w:pPr>
        <w:jc w:val="both"/>
        <w:rPr>
          <w:rFonts w:cs="B Nazanin"/>
          <w:sz w:val="20"/>
          <w:szCs w:val="20"/>
          <w:rtl/>
        </w:rPr>
      </w:pPr>
      <w:r>
        <w:rPr>
          <w:rFonts w:cs="B Nazanin" w:hint="cs"/>
          <w:sz w:val="20"/>
          <w:szCs w:val="20"/>
          <w:rtl/>
        </w:rPr>
        <w:t>ب</w:t>
      </w:r>
      <w:r w:rsidR="00F75E95" w:rsidRPr="00817CA0">
        <w:rPr>
          <w:rFonts w:cs="B Nazanin" w:hint="cs"/>
          <w:sz w:val="20"/>
          <w:szCs w:val="20"/>
          <w:rtl/>
        </w:rPr>
        <w:t>) حفظ و اداره و نگهداری ساختمان</w:t>
      </w:r>
      <w:r>
        <w:rPr>
          <w:rFonts w:cs="B Nazanin" w:hint="cs"/>
          <w:sz w:val="20"/>
          <w:szCs w:val="20"/>
          <w:rtl/>
        </w:rPr>
        <w:t xml:space="preserve"> از طریق تصویب و ابلاغ آئین نامه</w:t>
      </w:r>
      <w:r w:rsidR="00596610">
        <w:rPr>
          <w:rFonts w:cs="B Nazanin" w:hint="cs"/>
          <w:sz w:val="20"/>
          <w:szCs w:val="20"/>
          <w:rtl/>
        </w:rPr>
        <w:t xml:space="preserve"> </w:t>
      </w:r>
      <w:r>
        <w:rPr>
          <w:rFonts w:cs="B Nazanin" w:hint="cs"/>
          <w:sz w:val="20"/>
          <w:szCs w:val="20"/>
          <w:rtl/>
        </w:rPr>
        <w:t xml:space="preserve">ها و دستور العمل اجرایی </w:t>
      </w:r>
    </w:p>
    <w:p w:rsidR="00F75E95" w:rsidRPr="00817CA0" w:rsidRDefault="00653F20" w:rsidP="00F75E95">
      <w:pPr>
        <w:jc w:val="both"/>
        <w:rPr>
          <w:rFonts w:cs="B Nazanin"/>
          <w:sz w:val="20"/>
          <w:szCs w:val="20"/>
          <w:rtl/>
        </w:rPr>
      </w:pPr>
      <w:r>
        <w:rPr>
          <w:rFonts w:cs="B Nazanin" w:hint="cs"/>
          <w:sz w:val="20"/>
          <w:szCs w:val="20"/>
          <w:rtl/>
        </w:rPr>
        <w:t>پ</w:t>
      </w:r>
      <w:r w:rsidR="00F75E95" w:rsidRPr="00817CA0">
        <w:rPr>
          <w:rFonts w:cs="B Nazanin" w:hint="cs"/>
          <w:sz w:val="20"/>
          <w:szCs w:val="20"/>
          <w:rtl/>
        </w:rPr>
        <w:t xml:space="preserve">) پیش بینی میزان هزینه های نگهداری و تعیین سهم هر یک از اعضاء یا استفاده کنندگان از این هزینه ها و وصول آن از اعضاء یا استفاده کنندگان حسب مورد و صرف آن در موارد منظور </w:t>
      </w:r>
    </w:p>
    <w:p w:rsidR="00F75E95" w:rsidRPr="00817CA0" w:rsidRDefault="00653F20" w:rsidP="00F75E95">
      <w:pPr>
        <w:jc w:val="both"/>
        <w:rPr>
          <w:rFonts w:cs="B Nazanin"/>
          <w:sz w:val="20"/>
          <w:szCs w:val="20"/>
          <w:rtl/>
        </w:rPr>
      </w:pPr>
      <w:r>
        <w:rPr>
          <w:rFonts w:cs="B Nazanin" w:hint="cs"/>
          <w:sz w:val="20"/>
          <w:szCs w:val="20"/>
          <w:rtl/>
        </w:rPr>
        <w:t>ت</w:t>
      </w:r>
      <w:r w:rsidR="00F75E95" w:rsidRPr="00817CA0">
        <w:rPr>
          <w:rFonts w:cs="B Nazanin" w:hint="cs"/>
          <w:sz w:val="20"/>
          <w:szCs w:val="20"/>
          <w:rtl/>
        </w:rPr>
        <w:t>) اقدام قانونی از طریق اجراء ثبت اسناد یا محاکم دادگستری یا شوراهای حل اختلاف در جهت وصول هزینه های مترتبه از عضو یا استفاده کنندگان ممتنع از پرداخت</w:t>
      </w:r>
    </w:p>
    <w:p w:rsidR="00F75E95" w:rsidRPr="00817CA0" w:rsidRDefault="00653F20" w:rsidP="00F75E95">
      <w:pPr>
        <w:jc w:val="both"/>
        <w:rPr>
          <w:rFonts w:cs="B Nazanin"/>
          <w:sz w:val="20"/>
          <w:szCs w:val="20"/>
          <w:rtl/>
        </w:rPr>
      </w:pPr>
      <w:r>
        <w:rPr>
          <w:rFonts w:cs="B Nazanin" w:hint="cs"/>
          <w:sz w:val="20"/>
          <w:szCs w:val="20"/>
          <w:rtl/>
        </w:rPr>
        <w:t>ث</w:t>
      </w:r>
      <w:r w:rsidR="00F75E95" w:rsidRPr="00817CA0">
        <w:rPr>
          <w:rFonts w:cs="B Nazanin" w:hint="cs"/>
          <w:sz w:val="20"/>
          <w:szCs w:val="20"/>
          <w:rtl/>
        </w:rPr>
        <w:t xml:space="preserve">) استخدام وکیل رسمی دادگستری در جهت احقاق حقوق بر علیه عضو یا استفاده کننده ممتنع از پرداخت هزینه یا اقدامات در راستای ماده 8 </w:t>
      </w:r>
    </w:p>
    <w:p w:rsidR="00F75E95" w:rsidRPr="00817CA0" w:rsidRDefault="00653F20" w:rsidP="00F9736E">
      <w:pPr>
        <w:jc w:val="both"/>
        <w:rPr>
          <w:rFonts w:cs="B Nazanin"/>
          <w:sz w:val="20"/>
          <w:szCs w:val="20"/>
          <w:rtl/>
        </w:rPr>
      </w:pPr>
      <w:r>
        <w:rPr>
          <w:rFonts w:cs="B Nazanin" w:hint="cs"/>
          <w:sz w:val="20"/>
          <w:szCs w:val="20"/>
          <w:rtl/>
        </w:rPr>
        <w:lastRenderedPageBreak/>
        <w:t>ج</w:t>
      </w:r>
      <w:r w:rsidR="00F75E95" w:rsidRPr="00817CA0">
        <w:rPr>
          <w:rFonts w:cs="B Nazanin" w:hint="cs"/>
          <w:sz w:val="20"/>
          <w:szCs w:val="20"/>
          <w:rtl/>
        </w:rPr>
        <w:t xml:space="preserve">)  نگهداری از صورت جلسات مجامع عمومی و ثبت و ضبط آنها </w:t>
      </w:r>
    </w:p>
    <w:p w:rsidR="00F75E95" w:rsidRPr="00817CA0" w:rsidRDefault="00F9736E" w:rsidP="00F75E95">
      <w:pPr>
        <w:jc w:val="both"/>
        <w:rPr>
          <w:rFonts w:cs="B Nazanin"/>
          <w:sz w:val="20"/>
          <w:szCs w:val="20"/>
          <w:rtl/>
        </w:rPr>
      </w:pPr>
      <w:r>
        <w:rPr>
          <w:rFonts w:cs="B Nazanin" w:hint="cs"/>
          <w:sz w:val="20"/>
          <w:szCs w:val="20"/>
          <w:rtl/>
        </w:rPr>
        <w:t>چ</w:t>
      </w:r>
      <w:r w:rsidR="00F75E95" w:rsidRPr="00817CA0">
        <w:rPr>
          <w:rFonts w:cs="B Nazanin" w:hint="cs"/>
          <w:sz w:val="20"/>
          <w:szCs w:val="20"/>
          <w:rtl/>
        </w:rPr>
        <w:t xml:space="preserve">) تنظیم تراز مالی سالیانه و ارائه به مجمع عمومی عادی حداکثر ظرف 3 ماه پس از پایان سال مالی و پیشنهاد بودجه سنواتی </w:t>
      </w:r>
    </w:p>
    <w:p w:rsidR="00F75E95" w:rsidRPr="00817CA0" w:rsidRDefault="00F9736E" w:rsidP="00F75E95">
      <w:pPr>
        <w:jc w:val="both"/>
        <w:rPr>
          <w:rFonts w:cs="B Nazanin"/>
          <w:sz w:val="20"/>
          <w:szCs w:val="20"/>
          <w:rtl/>
        </w:rPr>
      </w:pPr>
      <w:r>
        <w:rPr>
          <w:rFonts w:cs="B Nazanin" w:hint="cs"/>
          <w:sz w:val="20"/>
          <w:szCs w:val="20"/>
          <w:rtl/>
        </w:rPr>
        <w:t>ح</w:t>
      </w:r>
      <w:r w:rsidR="00F75E95" w:rsidRPr="00817CA0">
        <w:rPr>
          <w:rFonts w:cs="B Nazanin" w:hint="cs"/>
          <w:sz w:val="20"/>
          <w:szCs w:val="20"/>
          <w:rtl/>
        </w:rPr>
        <w:t>) تنظیم و ارسال دعوتنامه اعضاء برای شرکت در مجامع عمومی عادی و فوق العاده و ثبت و ضبط و نگهداری آنها</w:t>
      </w:r>
    </w:p>
    <w:p w:rsidR="00F75E95" w:rsidRPr="00817CA0" w:rsidRDefault="00F9736E" w:rsidP="00F75E95">
      <w:pPr>
        <w:jc w:val="both"/>
        <w:rPr>
          <w:rFonts w:cs="B Nazanin"/>
          <w:sz w:val="20"/>
          <w:szCs w:val="20"/>
          <w:rtl/>
        </w:rPr>
      </w:pPr>
      <w:r>
        <w:rPr>
          <w:rFonts w:cs="B Nazanin" w:hint="cs"/>
          <w:sz w:val="20"/>
          <w:szCs w:val="20"/>
          <w:rtl/>
        </w:rPr>
        <w:t>خ</w:t>
      </w:r>
      <w:r w:rsidR="00F75E95" w:rsidRPr="00817CA0">
        <w:rPr>
          <w:rFonts w:cs="B Nazanin" w:hint="cs"/>
          <w:sz w:val="20"/>
          <w:szCs w:val="20"/>
          <w:rtl/>
        </w:rPr>
        <w:t>) تهیه و تنظیم و نگهداری دفاتر مالی اعم از دفاتر روزنامه و کل و غیره و ثبت و ضبط کلیه امور مالی</w:t>
      </w:r>
    </w:p>
    <w:p w:rsidR="00F75E95" w:rsidRPr="00817CA0" w:rsidRDefault="00F9736E" w:rsidP="0070526E">
      <w:pPr>
        <w:jc w:val="both"/>
        <w:rPr>
          <w:rFonts w:cs="B Nazanin"/>
          <w:sz w:val="20"/>
          <w:szCs w:val="20"/>
          <w:rtl/>
        </w:rPr>
      </w:pPr>
      <w:r>
        <w:rPr>
          <w:rFonts w:cs="B Nazanin" w:hint="cs"/>
          <w:sz w:val="20"/>
          <w:szCs w:val="20"/>
          <w:rtl/>
        </w:rPr>
        <w:t>د</w:t>
      </w:r>
      <w:r w:rsidR="00F75E95" w:rsidRPr="00817CA0">
        <w:rPr>
          <w:rFonts w:cs="B Nazanin" w:hint="cs"/>
          <w:sz w:val="20"/>
          <w:szCs w:val="20"/>
          <w:rtl/>
        </w:rPr>
        <w:t xml:space="preserve">) </w:t>
      </w:r>
      <w:r w:rsidR="0070526E" w:rsidRPr="00A50376">
        <w:rPr>
          <w:rFonts w:cs="B Nazanin" w:hint="cs"/>
          <w:sz w:val="20"/>
          <w:szCs w:val="20"/>
          <w:rtl/>
        </w:rPr>
        <w:t>انعقاد قرارداد با مالکان حق سرقفلی واحدهای مجتمع و اشخاص ثالث به منظور تأمین بخشی از هزینه های جاری قسمت های مشترک مجتمع</w:t>
      </w:r>
    </w:p>
    <w:p w:rsidR="00F75E95" w:rsidRPr="00817CA0" w:rsidRDefault="00F9736E" w:rsidP="00F75E95">
      <w:pPr>
        <w:jc w:val="both"/>
        <w:rPr>
          <w:rFonts w:cs="B Nazanin"/>
          <w:sz w:val="20"/>
          <w:szCs w:val="20"/>
          <w:rtl/>
        </w:rPr>
      </w:pPr>
      <w:r>
        <w:rPr>
          <w:rFonts w:cs="B Nazanin" w:hint="cs"/>
          <w:sz w:val="20"/>
          <w:szCs w:val="20"/>
          <w:rtl/>
        </w:rPr>
        <w:t>ذ</w:t>
      </w:r>
      <w:r w:rsidR="00F75E95" w:rsidRPr="00817CA0">
        <w:rPr>
          <w:rFonts w:cs="B Nazanin" w:hint="cs"/>
          <w:sz w:val="20"/>
          <w:szCs w:val="20"/>
          <w:rtl/>
        </w:rPr>
        <w:t>) اقدامات لازم در جهت حراست از مجموعه از حیث مسائل امنیتی و یا سایر خطرات از قبیل آتش سوزی و غیره</w:t>
      </w:r>
    </w:p>
    <w:p w:rsidR="00F75E95" w:rsidRPr="00817CA0" w:rsidRDefault="00F9736E" w:rsidP="00F75E95">
      <w:pPr>
        <w:jc w:val="both"/>
        <w:rPr>
          <w:rFonts w:cs="B Nazanin"/>
          <w:sz w:val="20"/>
          <w:szCs w:val="20"/>
          <w:rtl/>
        </w:rPr>
      </w:pPr>
      <w:r>
        <w:rPr>
          <w:rFonts w:cs="B Nazanin" w:hint="cs"/>
          <w:sz w:val="20"/>
          <w:szCs w:val="20"/>
          <w:rtl/>
        </w:rPr>
        <w:t>ر</w:t>
      </w:r>
      <w:r w:rsidR="00F75E95" w:rsidRPr="00817CA0">
        <w:rPr>
          <w:rFonts w:cs="B Nazanin" w:hint="cs"/>
          <w:sz w:val="20"/>
          <w:szCs w:val="20"/>
          <w:rtl/>
        </w:rPr>
        <w:t>) انجام تعمیرات ضروری در قسمتهای مشترک و حفظ و زیبایی و نظافت آنها</w:t>
      </w:r>
    </w:p>
    <w:p w:rsidR="00F75E95" w:rsidRDefault="00F9736E" w:rsidP="00F75E95">
      <w:pPr>
        <w:jc w:val="both"/>
        <w:rPr>
          <w:rFonts w:cs="B Nazanin"/>
          <w:sz w:val="20"/>
          <w:szCs w:val="20"/>
          <w:rtl/>
        </w:rPr>
      </w:pPr>
      <w:r>
        <w:rPr>
          <w:rFonts w:cs="B Nazanin" w:hint="cs"/>
          <w:sz w:val="20"/>
          <w:szCs w:val="20"/>
          <w:rtl/>
        </w:rPr>
        <w:t>ز</w:t>
      </w:r>
      <w:r w:rsidR="00F75E95" w:rsidRPr="00817CA0">
        <w:rPr>
          <w:rFonts w:cs="B Nazanin" w:hint="cs"/>
          <w:sz w:val="20"/>
          <w:szCs w:val="20"/>
          <w:rtl/>
        </w:rPr>
        <w:t>) ارائه هر گونه پیشنهاد به مجمع عمومی عادی به منظور حداکثر بهره وری</w:t>
      </w:r>
    </w:p>
    <w:p w:rsidR="00A50376" w:rsidRPr="00A50376" w:rsidRDefault="00A50376" w:rsidP="0070526E">
      <w:pPr>
        <w:jc w:val="both"/>
        <w:rPr>
          <w:rFonts w:cs="B Nazanin"/>
          <w:sz w:val="20"/>
          <w:szCs w:val="20"/>
          <w:rtl/>
        </w:rPr>
      </w:pPr>
      <w:r>
        <w:rPr>
          <w:rFonts w:cs="B Nazanin" w:hint="cs"/>
          <w:sz w:val="20"/>
          <w:szCs w:val="20"/>
          <w:rtl/>
        </w:rPr>
        <w:t>ژ)</w:t>
      </w:r>
      <w:r w:rsidRPr="00A50376">
        <w:rPr>
          <w:rFonts w:cs="Tahoma" w:hint="cs"/>
          <w:rtl/>
        </w:rPr>
        <w:t xml:space="preserve"> </w:t>
      </w:r>
      <w:r w:rsidR="0070526E" w:rsidRPr="00817CA0">
        <w:rPr>
          <w:rFonts w:cs="B Nazanin" w:hint="cs"/>
          <w:sz w:val="20"/>
          <w:szCs w:val="20"/>
          <w:rtl/>
        </w:rPr>
        <w:t>انعقاد قرارداد بیمه با شرکتهای بیمه معتبر در راستای بیمه مسئولیت مدیران در قبال پرسنل و اشخاص ثالث</w:t>
      </w:r>
    </w:p>
    <w:p w:rsidR="00F75E95" w:rsidRPr="00817CA0" w:rsidRDefault="00F75E95" w:rsidP="00F75E95">
      <w:pPr>
        <w:jc w:val="both"/>
        <w:rPr>
          <w:rFonts w:cs="B Nazanin"/>
          <w:b/>
          <w:bCs/>
          <w:sz w:val="20"/>
          <w:szCs w:val="20"/>
          <w:rtl/>
        </w:rPr>
      </w:pPr>
      <w:r w:rsidRPr="00817CA0">
        <w:rPr>
          <w:rFonts w:cs="B Nazanin" w:hint="cs"/>
          <w:b/>
          <w:bCs/>
          <w:sz w:val="20"/>
          <w:szCs w:val="20"/>
          <w:rtl/>
        </w:rPr>
        <w:t xml:space="preserve">ماده 10: در آمدها و هزینه ها </w:t>
      </w:r>
    </w:p>
    <w:p w:rsidR="00F75E95" w:rsidRPr="00817CA0" w:rsidRDefault="00F75E95" w:rsidP="00F75E95">
      <w:pPr>
        <w:jc w:val="both"/>
        <w:rPr>
          <w:rFonts w:cs="B Nazanin"/>
          <w:sz w:val="20"/>
          <w:szCs w:val="20"/>
          <w:rtl/>
        </w:rPr>
      </w:pPr>
      <w:r w:rsidRPr="00817CA0">
        <w:rPr>
          <w:rFonts w:cs="B Nazanin" w:hint="cs"/>
          <w:sz w:val="20"/>
          <w:szCs w:val="20"/>
          <w:rtl/>
        </w:rPr>
        <w:t>1/10 در آمدها از طریق ذیل تامین می شود.</w:t>
      </w:r>
    </w:p>
    <w:p w:rsidR="00F75E95" w:rsidRPr="00817CA0" w:rsidRDefault="00F75E95" w:rsidP="00F75E95">
      <w:pPr>
        <w:jc w:val="both"/>
        <w:rPr>
          <w:rFonts w:cs="B Nazanin"/>
          <w:sz w:val="20"/>
          <w:szCs w:val="20"/>
          <w:rtl/>
        </w:rPr>
      </w:pPr>
      <w:r w:rsidRPr="00817CA0">
        <w:rPr>
          <w:rFonts w:cs="B Nazanin" w:hint="cs"/>
          <w:sz w:val="20"/>
          <w:szCs w:val="20"/>
          <w:rtl/>
        </w:rPr>
        <w:t>الف) در یافت تنخواه از اعضاء بر مبنای تعهدات ماهیانه بر اساس هر متر مربع از قسمتهای اختصاصی از مالکین یا استفاده کنندگان حسب مورد.</w:t>
      </w:r>
    </w:p>
    <w:p w:rsidR="00F75E95" w:rsidRPr="00817CA0" w:rsidRDefault="00F75E95" w:rsidP="00F75E95">
      <w:pPr>
        <w:jc w:val="both"/>
        <w:rPr>
          <w:rFonts w:cs="B Nazanin"/>
          <w:sz w:val="20"/>
          <w:szCs w:val="20"/>
          <w:rtl/>
        </w:rPr>
      </w:pPr>
      <w:r w:rsidRPr="00817CA0">
        <w:rPr>
          <w:rFonts w:cs="B Nazanin" w:hint="cs"/>
          <w:sz w:val="20"/>
          <w:szCs w:val="20"/>
          <w:rtl/>
        </w:rPr>
        <w:t xml:space="preserve">ب) فروش لوازم و وسایل اسقاطی یا فاقد نیاز بنا به تصویب مجمع عمومی عادی </w:t>
      </w:r>
    </w:p>
    <w:p w:rsidR="00F75E95" w:rsidRPr="00817CA0" w:rsidRDefault="00F75E95" w:rsidP="00F75E95">
      <w:pPr>
        <w:jc w:val="both"/>
        <w:rPr>
          <w:rFonts w:cs="B Nazanin"/>
          <w:sz w:val="20"/>
          <w:szCs w:val="20"/>
          <w:rtl/>
        </w:rPr>
      </w:pPr>
      <w:r w:rsidRPr="00817CA0">
        <w:rPr>
          <w:rFonts w:cs="B Nazanin" w:hint="cs"/>
          <w:sz w:val="20"/>
          <w:szCs w:val="20"/>
          <w:rtl/>
        </w:rPr>
        <w:t xml:space="preserve">ج) دریافت سود بانکی از طریق افتتاح حساب نزد یکی از بانکها یا موسسات معتبر </w:t>
      </w:r>
    </w:p>
    <w:p w:rsidR="00F75E95" w:rsidRPr="00817CA0" w:rsidRDefault="00F75E95" w:rsidP="00F75E95">
      <w:pPr>
        <w:jc w:val="both"/>
        <w:rPr>
          <w:rFonts w:cs="B Nazanin"/>
          <w:sz w:val="20"/>
          <w:szCs w:val="20"/>
          <w:rtl/>
        </w:rPr>
      </w:pPr>
      <w:r w:rsidRPr="00817CA0">
        <w:rPr>
          <w:rFonts w:cs="B Nazanin" w:hint="cs"/>
          <w:sz w:val="20"/>
          <w:szCs w:val="20"/>
          <w:rtl/>
        </w:rPr>
        <w:t>د) دریافت کمک بلا عوض از اعضاء یا استفاده کنندگان و غیره</w:t>
      </w:r>
    </w:p>
    <w:p w:rsidR="003D021D" w:rsidRPr="00817CA0" w:rsidRDefault="003D021D" w:rsidP="00F75E95">
      <w:pPr>
        <w:jc w:val="both"/>
        <w:rPr>
          <w:rFonts w:cs="B Nazanin"/>
          <w:sz w:val="20"/>
          <w:szCs w:val="20"/>
          <w:rtl/>
        </w:rPr>
      </w:pPr>
      <w:r w:rsidRPr="00817CA0">
        <w:rPr>
          <w:rFonts w:cs="B Nazanin" w:hint="cs"/>
          <w:sz w:val="20"/>
          <w:szCs w:val="20"/>
          <w:rtl/>
        </w:rPr>
        <w:t>ه) هر طریق مقتضی دیگر</w:t>
      </w:r>
    </w:p>
    <w:p w:rsidR="00F75E95" w:rsidRPr="00817CA0" w:rsidRDefault="00F75E95" w:rsidP="00F75E95">
      <w:pPr>
        <w:jc w:val="both"/>
        <w:rPr>
          <w:rFonts w:cs="B Nazanin"/>
          <w:sz w:val="20"/>
          <w:szCs w:val="20"/>
          <w:rtl/>
        </w:rPr>
      </w:pPr>
      <w:r w:rsidRPr="00817CA0">
        <w:rPr>
          <w:rFonts w:cs="B Nazanin" w:hint="cs"/>
          <w:sz w:val="20"/>
          <w:szCs w:val="20"/>
          <w:rtl/>
        </w:rPr>
        <w:t xml:space="preserve">2/10 هزینه ها عبارتند از </w:t>
      </w:r>
    </w:p>
    <w:p w:rsidR="00F75E95" w:rsidRPr="00817CA0" w:rsidRDefault="00F75E95" w:rsidP="00F75E95">
      <w:pPr>
        <w:jc w:val="both"/>
        <w:rPr>
          <w:rFonts w:cs="B Nazanin"/>
          <w:sz w:val="20"/>
          <w:szCs w:val="20"/>
          <w:rtl/>
        </w:rPr>
      </w:pPr>
      <w:r w:rsidRPr="00817CA0">
        <w:rPr>
          <w:rFonts w:cs="B Nazanin" w:hint="cs"/>
          <w:sz w:val="20"/>
          <w:szCs w:val="20"/>
          <w:rtl/>
        </w:rPr>
        <w:t xml:space="preserve">الف) هزینه های جاری شامل هزینه های پرسنل و رفت و روب و نظافت و تعمیرات جزئی قسمتهای مشترک و هزینه های مربوط به بیمه و غیره </w:t>
      </w:r>
    </w:p>
    <w:p w:rsidR="00F75E95" w:rsidRPr="00817CA0" w:rsidRDefault="00F75E95" w:rsidP="00F75E95">
      <w:pPr>
        <w:jc w:val="both"/>
        <w:rPr>
          <w:rFonts w:cs="B Nazanin"/>
          <w:sz w:val="20"/>
          <w:szCs w:val="20"/>
          <w:rtl/>
        </w:rPr>
      </w:pPr>
      <w:r w:rsidRPr="00817CA0">
        <w:rPr>
          <w:rFonts w:cs="B Nazanin" w:hint="cs"/>
          <w:sz w:val="20"/>
          <w:szCs w:val="20"/>
          <w:rtl/>
        </w:rPr>
        <w:t>ب) هزینه های سرمایه ای : شامل ایجاد و توسعه فضاهای خاص به منظور کسب درآمد برای تامین هزینه های جاری با تصویب مجمع عمومی عادی</w:t>
      </w:r>
    </w:p>
    <w:p w:rsidR="00F75E95" w:rsidRPr="00817CA0" w:rsidRDefault="00F75E95" w:rsidP="00F75E95">
      <w:pPr>
        <w:jc w:val="both"/>
        <w:rPr>
          <w:rFonts w:cs="B Nazanin"/>
          <w:b/>
          <w:bCs/>
          <w:sz w:val="20"/>
          <w:szCs w:val="20"/>
          <w:rtl/>
        </w:rPr>
      </w:pPr>
      <w:r w:rsidRPr="00817CA0">
        <w:rPr>
          <w:rFonts w:cs="B Nazanin" w:hint="cs"/>
          <w:b/>
          <w:bCs/>
          <w:sz w:val="20"/>
          <w:szCs w:val="20"/>
          <w:rtl/>
        </w:rPr>
        <w:t>ماده 11: سال مالی</w:t>
      </w:r>
    </w:p>
    <w:p w:rsidR="00F75E95" w:rsidRPr="00817CA0" w:rsidRDefault="00F75E95" w:rsidP="00F75E95">
      <w:pPr>
        <w:jc w:val="both"/>
        <w:rPr>
          <w:rFonts w:cs="B Nazanin"/>
          <w:sz w:val="20"/>
          <w:szCs w:val="20"/>
          <w:rtl/>
        </w:rPr>
      </w:pPr>
      <w:r w:rsidRPr="00817CA0">
        <w:rPr>
          <w:rFonts w:cs="B Nazanin" w:hint="cs"/>
          <w:sz w:val="20"/>
          <w:szCs w:val="20"/>
          <w:rtl/>
        </w:rPr>
        <w:t>سال مالی عبارتند از یک سال کامل شمسی که از ابتدای فروردین هر سال شروع و در پایان اسفند ماه همان سال خاتمه می یابد به استثناء سال اول که شروع آن همزمان با تصویب این اساسنامه در مجمع عمومی موسس خواهد بود.</w:t>
      </w:r>
    </w:p>
    <w:p w:rsidR="00F75E95" w:rsidRPr="00817CA0" w:rsidRDefault="00F75E95" w:rsidP="00F75E95">
      <w:pPr>
        <w:jc w:val="both"/>
        <w:rPr>
          <w:rFonts w:cs="B Nazanin"/>
          <w:b/>
          <w:bCs/>
          <w:sz w:val="20"/>
          <w:szCs w:val="20"/>
          <w:rtl/>
        </w:rPr>
      </w:pPr>
      <w:r w:rsidRPr="00817CA0">
        <w:rPr>
          <w:rFonts w:cs="B Nazanin" w:hint="cs"/>
          <w:b/>
          <w:bCs/>
          <w:sz w:val="20"/>
          <w:szCs w:val="20"/>
          <w:rtl/>
        </w:rPr>
        <w:t>ماده 12: سایر موارد</w:t>
      </w:r>
    </w:p>
    <w:p w:rsidR="00F75E95" w:rsidRPr="00817CA0" w:rsidRDefault="00F75E95" w:rsidP="00F75E95">
      <w:pPr>
        <w:jc w:val="both"/>
        <w:rPr>
          <w:rFonts w:cs="B Nazanin"/>
          <w:sz w:val="20"/>
          <w:szCs w:val="20"/>
          <w:rtl/>
        </w:rPr>
      </w:pPr>
      <w:r w:rsidRPr="00817CA0">
        <w:rPr>
          <w:rFonts w:cs="B Nazanin" w:hint="cs"/>
          <w:sz w:val="20"/>
          <w:szCs w:val="20"/>
          <w:rtl/>
        </w:rPr>
        <w:lastRenderedPageBreak/>
        <w:t xml:space="preserve">الف) حقوق و تعهدات و همچنین سهم هر یک از مالکین قسمتهای اختصاصی از مخارج قسمتهای مشترک متناسب است با نسبت مساحت قسمت اختصاصی به مجموع مساحت قسمتهای اختصاصی تمام ساختمان،مگر اینکه مجمع عمومی ترتیب دیگری را تصویب نماید که در این صورت این ترتیب لازم الرعایه است </w:t>
      </w:r>
    </w:p>
    <w:p w:rsidR="00F75E95" w:rsidRPr="00817CA0" w:rsidRDefault="00F75E95" w:rsidP="003510AE">
      <w:pPr>
        <w:jc w:val="both"/>
        <w:rPr>
          <w:rFonts w:cs="B Nazanin"/>
          <w:sz w:val="20"/>
          <w:szCs w:val="20"/>
          <w:rtl/>
        </w:rPr>
      </w:pPr>
      <w:r w:rsidRPr="00817CA0">
        <w:rPr>
          <w:rFonts w:cs="B Nazanin" w:hint="cs"/>
          <w:sz w:val="20"/>
          <w:szCs w:val="20"/>
          <w:rtl/>
        </w:rPr>
        <w:t xml:space="preserve">ب) اعضاء مکلفند در صورت واگذاری منافع قسمت اختصاصی خود تحت عنوان </w:t>
      </w:r>
      <w:r w:rsidR="003510AE" w:rsidRPr="00817CA0">
        <w:rPr>
          <w:rFonts w:cs="B Nazanin" w:hint="cs"/>
          <w:sz w:val="20"/>
          <w:szCs w:val="20"/>
          <w:rtl/>
        </w:rPr>
        <w:t xml:space="preserve">اجاره، </w:t>
      </w:r>
      <w:r w:rsidRPr="00817CA0">
        <w:rPr>
          <w:rFonts w:cs="B Nazanin" w:hint="cs"/>
          <w:sz w:val="20"/>
          <w:szCs w:val="20"/>
          <w:rtl/>
        </w:rPr>
        <w:t>ترتیب پرداخت هزینه های قسمت مشترک را تعیین نمایند و در صورتیکه بنا به توافق مالک و استفاده کننده (</w:t>
      </w:r>
      <w:r w:rsidR="003510AE" w:rsidRPr="00817CA0">
        <w:rPr>
          <w:rFonts w:cs="B Nazanin" w:hint="cs"/>
          <w:sz w:val="20"/>
          <w:szCs w:val="20"/>
          <w:rtl/>
        </w:rPr>
        <w:t>مستاجر</w:t>
      </w:r>
      <w:r w:rsidRPr="00817CA0">
        <w:rPr>
          <w:rFonts w:cs="B Nazanin" w:hint="cs"/>
          <w:sz w:val="20"/>
          <w:szCs w:val="20"/>
          <w:rtl/>
        </w:rPr>
        <w:t>) پرداخت این هزینه ها به عهده استفاده کن</w:t>
      </w:r>
      <w:r w:rsidR="00596610">
        <w:rPr>
          <w:rFonts w:cs="B Nazanin" w:hint="cs"/>
          <w:sz w:val="20"/>
          <w:szCs w:val="20"/>
          <w:rtl/>
        </w:rPr>
        <w:t>ن</w:t>
      </w:r>
      <w:r w:rsidRPr="00817CA0">
        <w:rPr>
          <w:rFonts w:cs="B Nazanin" w:hint="cs"/>
          <w:sz w:val="20"/>
          <w:szCs w:val="20"/>
          <w:rtl/>
        </w:rPr>
        <w:t xml:space="preserve">ده باشد مشار الیه مکلف به پرداخت آن به هیات مدیره بوده و در صورت امتناع ، هیات مدیره نماینده قانونی مالک در مطالبه و وصول این هزینه ها از ممتنع و از طریق ترتیبات مقرر در قانون تملک آپارتمانها </w:t>
      </w:r>
      <w:r w:rsidR="00653F20">
        <w:rPr>
          <w:rFonts w:cs="B Nazanin" w:hint="cs"/>
          <w:sz w:val="20"/>
          <w:szCs w:val="20"/>
          <w:rtl/>
        </w:rPr>
        <w:t xml:space="preserve">   </w:t>
      </w:r>
      <w:r w:rsidRPr="00817CA0">
        <w:rPr>
          <w:rFonts w:cs="B Nazanin" w:hint="cs"/>
          <w:sz w:val="20"/>
          <w:szCs w:val="20"/>
          <w:rtl/>
        </w:rPr>
        <w:t>می باشد.</w:t>
      </w:r>
    </w:p>
    <w:p w:rsidR="00F75E95" w:rsidRPr="00817CA0" w:rsidRDefault="00F75E95" w:rsidP="00311707">
      <w:pPr>
        <w:jc w:val="both"/>
        <w:rPr>
          <w:rFonts w:cs="B Nazanin"/>
          <w:sz w:val="20"/>
          <w:szCs w:val="20"/>
          <w:rtl/>
        </w:rPr>
      </w:pPr>
      <w:r w:rsidRPr="00817CA0">
        <w:rPr>
          <w:rFonts w:cs="B Nazanin" w:hint="cs"/>
          <w:sz w:val="20"/>
          <w:szCs w:val="20"/>
          <w:rtl/>
        </w:rPr>
        <w:t>ج) اعضاء مکلفند در صورت تغییر آدرس مراتب را کتبا و با تعیین آدرس جدید به مدیر عامل یا هیات مدیره اعلام و رسید دریافت نمایند در غیر این صورت کلیه دعوت نامه ها یا اخطاریه یا اظهار نامه به آدرس محل ملک اختصاصی عضو</w:t>
      </w:r>
      <w:r w:rsidR="00311707" w:rsidRPr="00817CA0">
        <w:rPr>
          <w:rFonts w:cs="B Nazanin" w:hint="cs"/>
          <w:sz w:val="20"/>
          <w:szCs w:val="20"/>
          <w:rtl/>
        </w:rPr>
        <w:t xml:space="preserve"> </w:t>
      </w:r>
      <w:r w:rsidRPr="00817CA0">
        <w:rPr>
          <w:rFonts w:cs="B Nazanin" w:hint="cs"/>
          <w:sz w:val="20"/>
          <w:szCs w:val="20"/>
          <w:rtl/>
        </w:rPr>
        <w:t xml:space="preserve"> ابلاغ و مشارالیه حق هیچگونه اعتراضی را در این رابطه نخواهد داشت </w:t>
      </w:r>
    </w:p>
    <w:p w:rsidR="00F75E95" w:rsidRPr="00817CA0" w:rsidRDefault="00F75E95" w:rsidP="00311707">
      <w:pPr>
        <w:jc w:val="both"/>
        <w:rPr>
          <w:rFonts w:cs="B Nazanin"/>
          <w:sz w:val="20"/>
          <w:szCs w:val="20"/>
          <w:rtl/>
        </w:rPr>
      </w:pPr>
      <w:r w:rsidRPr="00817CA0">
        <w:rPr>
          <w:rFonts w:cs="B Nazanin" w:hint="cs"/>
          <w:sz w:val="20"/>
          <w:szCs w:val="20"/>
          <w:rtl/>
        </w:rPr>
        <w:t xml:space="preserve">د) مالکین اجازه ندارند تغییراتی در محل یا </w:t>
      </w:r>
      <w:r w:rsidR="00311707" w:rsidRPr="00817CA0">
        <w:rPr>
          <w:rFonts w:cs="B Nazanin" w:hint="cs"/>
          <w:sz w:val="20"/>
          <w:szCs w:val="20"/>
          <w:rtl/>
        </w:rPr>
        <w:t>شکل در یا سر</w:t>
      </w:r>
      <w:r w:rsidRPr="00817CA0">
        <w:rPr>
          <w:rFonts w:cs="B Nazanin" w:hint="cs"/>
          <w:sz w:val="20"/>
          <w:szCs w:val="20"/>
          <w:rtl/>
        </w:rPr>
        <w:t xml:space="preserve">در یا نمای خارجی در قسمت اختصاصی خود که در مرئی و منظر باشد ، بدهند مگر با تصویب هیات مدیره </w:t>
      </w:r>
    </w:p>
    <w:p w:rsidR="00F75E95" w:rsidRPr="00817CA0" w:rsidRDefault="00F75E95" w:rsidP="00A50376">
      <w:pPr>
        <w:jc w:val="both"/>
        <w:rPr>
          <w:rFonts w:cs="B Nazanin"/>
          <w:sz w:val="20"/>
          <w:szCs w:val="20"/>
          <w:rtl/>
        </w:rPr>
      </w:pPr>
      <w:r w:rsidRPr="00817CA0">
        <w:rPr>
          <w:rFonts w:cs="B Nazanin" w:hint="cs"/>
          <w:sz w:val="20"/>
          <w:szCs w:val="20"/>
          <w:rtl/>
        </w:rPr>
        <w:t>ه) اعضاء توافق می نمایند در صورت بروز هر گونه اختلاف در تفسیر یا اجرای این اساسنامه ، اختلاف حاصله را از طریق داوری ،</w:t>
      </w:r>
      <w:r w:rsidR="005D0208" w:rsidRPr="00817CA0">
        <w:rPr>
          <w:rFonts w:cs="B Nazanin" w:hint="cs"/>
          <w:sz w:val="20"/>
          <w:szCs w:val="20"/>
          <w:rtl/>
        </w:rPr>
        <w:t xml:space="preserve"> </w:t>
      </w:r>
      <w:r w:rsidR="00A50376">
        <w:rPr>
          <w:rFonts w:cs="B Nazanin" w:hint="cs"/>
          <w:sz w:val="20"/>
          <w:szCs w:val="20"/>
          <w:rtl/>
        </w:rPr>
        <w:t xml:space="preserve"> و</w:t>
      </w:r>
      <w:r w:rsidRPr="00817CA0">
        <w:rPr>
          <w:rFonts w:cs="B Nazanin" w:hint="cs"/>
          <w:sz w:val="20"/>
          <w:szCs w:val="20"/>
          <w:rtl/>
        </w:rPr>
        <w:t xml:space="preserve">این امر از طریق داوری یکی از وکلاء رسمی دادگستری به انتخاب هئیت مدیره کانون وکلاء دادگستری خراسان رضوی حل و فصل نمایند .داور منتخب در این مورد دارای حق ابلاغ رای داوری از طریق اظهارنامه و به آدرس اعضاء مندرج در همین اساسنامه </w:t>
      </w:r>
      <w:r w:rsidR="00311707" w:rsidRPr="00817CA0">
        <w:rPr>
          <w:rFonts w:cs="B Nazanin" w:hint="cs"/>
          <w:sz w:val="20"/>
          <w:szCs w:val="20"/>
          <w:rtl/>
        </w:rPr>
        <w:t xml:space="preserve"> و </w:t>
      </w:r>
      <w:r w:rsidRPr="00817CA0">
        <w:rPr>
          <w:rFonts w:cs="B Nazanin" w:hint="cs"/>
          <w:sz w:val="20"/>
          <w:szCs w:val="20"/>
          <w:rtl/>
        </w:rPr>
        <w:t>یا آدرس موضوع بند ج همین ماده را خواهد داشت.</w:t>
      </w:r>
    </w:p>
    <w:p w:rsidR="00F75E95" w:rsidRPr="00817CA0" w:rsidRDefault="00F75E95" w:rsidP="00B03CBD">
      <w:pPr>
        <w:jc w:val="both"/>
        <w:rPr>
          <w:rFonts w:cs="B Nazanin"/>
          <w:sz w:val="20"/>
          <w:szCs w:val="20"/>
          <w:rtl/>
        </w:rPr>
      </w:pPr>
      <w:r w:rsidRPr="00817CA0">
        <w:rPr>
          <w:rFonts w:cs="B Nazanin" w:hint="cs"/>
          <w:b/>
          <w:bCs/>
          <w:sz w:val="20"/>
          <w:szCs w:val="20"/>
          <w:rtl/>
        </w:rPr>
        <w:t>ماده 13:</w:t>
      </w:r>
      <w:r w:rsidRPr="00817CA0">
        <w:rPr>
          <w:rFonts w:cs="B Nazanin" w:hint="cs"/>
          <w:sz w:val="20"/>
          <w:szCs w:val="20"/>
          <w:rtl/>
        </w:rPr>
        <w:t xml:space="preserve"> این اساسنامه در 13 ماده در تاریخ</w:t>
      </w:r>
      <w:r w:rsidR="00B03CBD">
        <w:rPr>
          <w:rFonts w:cs="B Nazanin" w:hint="cs"/>
          <w:sz w:val="20"/>
          <w:szCs w:val="20"/>
          <w:rtl/>
        </w:rPr>
        <w:t>4</w:t>
      </w:r>
      <w:r w:rsidR="0070526E">
        <w:rPr>
          <w:rFonts w:cs="B Nazanin" w:hint="cs"/>
          <w:sz w:val="20"/>
          <w:szCs w:val="20"/>
          <w:rtl/>
        </w:rPr>
        <w:t>/8/1397</w:t>
      </w:r>
      <w:r w:rsidRPr="00817CA0">
        <w:rPr>
          <w:rFonts w:cs="B Nazanin" w:hint="cs"/>
          <w:sz w:val="20"/>
          <w:szCs w:val="20"/>
          <w:rtl/>
        </w:rPr>
        <w:t>به تصویب کلیه اعضاء حاضر در مجمع عمومی موسس رسید</w:t>
      </w:r>
    </w:p>
    <w:p w:rsidR="00F75E95" w:rsidRPr="00817CA0" w:rsidRDefault="00F75E95" w:rsidP="00F75E95">
      <w:pPr>
        <w:jc w:val="both"/>
        <w:rPr>
          <w:rFonts w:cs="B Nazanin"/>
          <w:sz w:val="20"/>
          <w:szCs w:val="20"/>
          <w:rtl/>
        </w:rPr>
      </w:pPr>
      <w:r w:rsidRPr="00817CA0">
        <w:rPr>
          <w:rFonts w:cs="B Nazanin" w:hint="cs"/>
          <w:sz w:val="20"/>
          <w:szCs w:val="20"/>
          <w:rtl/>
        </w:rPr>
        <w:t>امضاء اعضاء</w:t>
      </w:r>
    </w:p>
    <w:p w:rsidR="00F83A18" w:rsidRPr="00817CA0" w:rsidRDefault="00F83A18" w:rsidP="00F75E95">
      <w:pPr>
        <w:rPr>
          <w:rFonts w:cs="B Nazanin"/>
          <w:sz w:val="20"/>
          <w:szCs w:val="20"/>
        </w:rPr>
      </w:pPr>
    </w:p>
    <w:sectPr w:rsidR="00F83A18" w:rsidRPr="00817CA0" w:rsidSect="003D021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8E2" w:rsidRDefault="001B48E2" w:rsidP="003D021D">
      <w:pPr>
        <w:spacing w:after="0" w:line="240" w:lineRule="auto"/>
      </w:pPr>
      <w:r>
        <w:separator/>
      </w:r>
    </w:p>
  </w:endnote>
  <w:endnote w:type="continuationSeparator" w:id="0">
    <w:p w:rsidR="001B48E2" w:rsidRDefault="001B48E2" w:rsidP="003D0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21D" w:rsidRDefault="003D0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7303921"/>
      <w:docPartObj>
        <w:docPartGallery w:val="Page Numbers (Bottom of Page)"/>
        <w:docPartUnique/>
      </w:docPartObj>
    </w:sdtPr>
    <w:sdtEndPr/>
    <w:sdtContent>
      <w:p w:rsidR="003D021D" w:rsidRDefault="005226E9">
        <w:pPr>
          <w:pStyle w:val="Footer"/>
        </w:pPr>
        <w:r>
          <w:fldChar w:fldCharType="begin"/>
        </w:r>
        <w:r>
          <w:instrText xml:space="preserve"> PAGE   \* MERGEFORMAT </w:instrText>
        </w:r>
        <w:r>
          <w:fldChar w:fldCharType="separate"/>
        </w:r>
        <w:r w:rsidR="00B03CBD">
          <w:rPr>
            <w:noProof/>
            <w:rtl/>
          </w:rPr>
          <w:t>5</w:t>
        </w:r>
        <w:r>
          <w:rPr>
            <w:noProof/>
          </w:rPr>
          <w:fldChar w:fldCharType="end"/>
        </w:r>
      </w:p>
    </w:sdtContent>
  </w:sdt>
  <w:p w:rsidR="003D021D" w:rsidRDefault="003D02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21D" w:rsidRDefault="003D0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8E2" w:rsidRDefault="001B48E2" w:rsidP="003D021D">
      <w:pPr>
        <w:spacing w:after="0" w:line="240" w:lineRule="auto"/>
      </w:pPr>
      <w:r>
        <w:separator/>
      </w:r>
    </w:p>
  </w:footnote>
  <w:footnote w:type="continuationSeparator" w:id="0">
    <w:p w:rsidR="001B48E2" w:rsidRDefault="001B48E2" w:rsidP="003D0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21D" w:rsidRDefault="003D02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21D" w:rsidRDefault="003D02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21D" w:rsidRDefault="003D02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95"/>
    <w:rsid w:val="00001091"/>
    <w:rsid w:val="00036775"/>
    <w:rsid w:val="000373CC"/>
    <w:rsid w:val="00044496"/>
    <w:rsid w:val="001B48E2"/>
    <w:rsid w:val="002B382C"/>
    <w:rsid w:val="002C7580"/>
    <w:rsid w:val="002D1D9D"/>
    <w:rsid w:val="003046C6"/>
    <w:rsid w:val="00311707"/>
    <w:rsid w:val="00331674"/>
    <w:rsid w:val="003510AE"/>
    <w:rsid w:val="00353543"/>
    <w:rsid w:val="003D021D"/>
    <w:rsid w:val="003F16FF"/>
    <w:rsid w:val="0044784E"/>
    <w:rsid w:val="004F577D"/>
    <w:rsid w:val="005226E9"/>
    <w:rsid w:val="00596610"/>
    <w:rsid w:val="005C22D6"/>
    <w:rsid w:val="005D0208"/>
    <w:rsid w:val="00653F20"/>
    <w:rsid w:val="00682D3B"/>
    <w:rsid w:val="0070526E"/>
    <w:rsid w:val="00800EF1"/>
    <w:rsid w:val="00817CA0"/>
    <w:rsid w:val="00840EA8"/>
    <w:rsid w:val="008424C3"/>
    <w:rsid w:val="00890F24"/>
    <w:rsid w:val="0090338D"/>
    <w:rsid w:val="0096586A"/>
    <w:rsid w:val="0099739E"/>
    <w:rsid w:val="00A40EA0"/>
    <w:rsid w:val="00A50376"/>
    <w:rsid w:val="00AA1022"/>
    <w:rsid w:val="00B03CBD"/>
    <w:rsid w:val="00B51B9C"/>
    <w:rsid w:val="00D13A1E"/>
    <w:rsid w:val="00D368A0"/>
    <w:rsid w:val="00DC24D5"/>
    <w:rsid w:val="00E44A7E"/>
    <w:rsid w:val="00E4660C"/>
    <w:rsid w:val="00EA3888"/>
    <w:rsid w:val="00ED73C1"/>
    <w:rsid w:val="00EF1F20"/>
    <w:rsid w:val="00F75E95"/>
    <w:rsid w:val="00F835D7"/>
    <w:rsid w:val="00F83A18"/>
    <w:rsid w:val="00F973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FB8D02-B219-4818-BD29-15704FCBC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E95"/>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D02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021D"/>
    <w:rPr>
      <w:lang w:bidi="fa-IR"/>
    </w:rPr>
  </w:style>
  <w:style w:type="paragraph" w:styleId="Footer">
    <w:name w:val="footer"/>
    <w:basedOn w:val="Normal"/>
    <w:link w:val="FooterChar"/>
    <w:uiPriority w:val="99"/>
    <w:unhideWhenUsed/>
    <w:rsid w:val="003D0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21D"/>
    <w:rPr>
      <w:lang w:bidi="fa-IR"/>
    </w:rPr>
  </w:style>
  <w:style w:type="paragraph" w:styleId="BalloonText">
    <w:name w:val="Balloon Text"/>
    <w:basedOn w:val="Normal"/>
    <w:link w:val="BalloonTextChar"/>
    <w:uiPriority w:val="99"/>
    <w:semiHidden/>
    <w:unhideWhenUsed/>
    <w:rsid w:val="00B51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B9C"/>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amini</dc:creator>
  <cp:lastModifiedBy>پـرنیا پـهلوان</cp:lastModifiedBy>
  <cp:revision>2</cp:revision>
  <cp:lastPrinted>2020-01-11T10:21:00Z</cp:lastPrinted>
  <dcterms:created xsi:type="dcterms:W3CDTF">2025-05-13T09:09:00Z</dcterms:created>
  <dcterms:modified xsi:type="dcterms:W3CDTF">2025-05-13T09:09:00Z</dcterms:modified>
</cp:coreProperties>
</file>